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after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bidi="zh-CN"/>
          <w14:textFill>
            <w14:solidFill>
              <w14:schemeClr w14:val="tx1"/>
            </w14:solidFill>
          </w14:textFill>
        </w:rPr>
        <w:t>竞选结果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zh-CN" w:bidi="zh-CN"/>
          <w14:textFill>
            <w14:solidFill>
              <w14:schemeClr w14:val="tx1"/>
            </w14:solidFill>
          </w14:textFill>
        </w:rPr>
        <w:t>通知书</w:t>
      </w:r>
    </w:p>
    <w:p>
      <w:pPr>
        <w:widowControl w:val="0"/>
        <w:autoSpaceDE w:val="0"/>
        <w:autoSpaceDN w:val="0"/>
        <w:spacing w:before="165" w:after="0" w:line="240" w:lineRule="auto"/>
        <w:ind w:right="0" w:firstLine="5670" w:firstLineChars="27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派单编号：</w:t>
      </w:r>
    </w:p>
    <w:p>
      <w:pPr>
        <w:widowControl w:val="0"/>
        <w:autoSpaceDE w:val="0"/>
        <w:autoSpaceDN w:val="0"/>
        <w:spacing w:before="103" w:after="0" w:line="240" w:lineRule="auto"/>
        <w:ind w:left="145" w:right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xx公司：</w:t>
      </w: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before="80" w:after="0" w:line="230" w:lineRule="auto"/>
        <w:ind w:left="145" w:right="234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100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以下项目拟委托你公司承接。请贵公司在收到本通知书后1个工作日内回传回执（须盖公章），逾期未传回执的，视为拒绝接受本次委托工作。</w:t>
      </w:r>
    </w:p>
    <w:p>
      <w:pPr>
        <w:widowControl w:val="0"/>
        <w:autoSpaceDE w:val="0"/>
        <w:autoSpaceDN w:val="0"/>
        <w:spacing w:before="3" w:after="1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84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70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项目描述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项目地点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 xml:space="preserve">东莞市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36" w:after="0" w:line="230" w:lineRule="auto"/>
              <w:ind w:left="35" w:right="43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承接服务单位名称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28" w:after="0" w:line="264" w:lineRule="exact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暂定咨询费</w:t>
            </w:r>
          </w:p>
          <w:p>
            <w:pPr>
              <w:widowControl w:val="0"/>
              <w:autoSpaceDE w:val="0"/>
              <w:autoSpaceDN w:val="0"/>
              <w:spacing w:before="0" w:after="0" w:line="264" w:lineRule="exact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xx元，具体以请款结算为准。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36" w:after="0" w:line="230" w:lineRule="auto"/>
              <w:ind w:left="35" w:right="43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发包人代表及联系电话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6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701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0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before="11" w:after="0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before="1" w:after="0" w:line="240" w:lineRule="auto"/>
        <w:ind w:left="145" w:right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说明：本派单通知书未尽事宜，双方可另协商约定。本派单通知书扫描件与原件具有同等法律效力。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0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sz w:val="29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20D7"/>
    <w:rsid w:val="435462C8"/>
    <w:rsid w:val="4F081F17"/>
    <w:rsid w:val="57096202"/>
    <w:rsid w:val="5A367BB5"/>
    <w:rsid w:val="63036808"/>
    <w:rsid w:val="687803AB"/>
    <w:rsid w:val="765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华康简标题宋" w:eastAsia="华康简标题宋"/>
      <w:color w:val="000000"/>
      <w:sz w:val="4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2022-06-28T07:18:00Z</dcterms:created>
  <dc:creator>Huawei</dc:creator>
  <cp:lastModifiedBy>王俏</cp:lastModifiedBy>
  <cp:lastPrinted>2022-07-04T03:17:44Z</cp:lastPrinted>
  <dcterms:modified xsi:type="dcterms:W3CDTF">2022-07-04T03:18:48Z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E51452969FE942BC953CFDCE0EB247FE</vt:lpwstr>
  </property>
</Properties>
</file>