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4345B8" w:rsidRDefault="00CB4951" w:rsidP="00CB4951">
      <w:pPr>
        <w:pStyle w:val="a0"/>
        <w:jc w:val="center"/>
        <w:rPr>
          <w:rFonts w:cs="宋体"/>
          <w:b/>
          <w:bCs/>
          <w:kern w:val="2"/>
          <w:sz w:val="48"/>
          <w:szCs w:val="48"/>
        </w:rPr>
      </w:pPr>
      <w:r w:rsidRPr="00CB4951">
        <w:rPr>
          <w:rFonts w:cs="宋体" w:hint="eastAsia"/>
          <w:b/>
          <w:bCs/>
          <w:kern w:val="2"/>
          <w:sz w:val="48"/>
          <w:szCs w:val="48"/>
        </w:rPr>
        <w:t>东莞市众源环境投资有限公司污泥取样移动式不锈钢登高梯采购项目</w:t>
      </w:r>
    </w:p>
    <w:p w:rsidR="00CB4951" w:rsidRPr="00CB4951" w:rsidRDefault="00CB4951" w:rsidP="00CB4951">
      <w:pPr>
        <w:pStyle w:val="a4"/>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667894">
        <w:rPr>
          <w:rFonts w:ascii="Times New Roman"/>
          <w:b/>
          <w:bCs/>
          <w:color w:val="000000" w:themeColor="text1"/>
          <w:kern w:val="2"/>
          <w:sz w:val="32"/>
          <w:szCs w:val="32"/>
        </w:rPr>
        <w:t>10</w:t>
      </w:r>
      <w:r>
        <w:rPr>
          <w:rFonts w:ascii="Times New Roman"/>
          <w:b/>
          <w:bCs/>
          <w:kern w:val="2"/>
          <w:sz w:val="32"/>
          <w:szCs w:val="32"/>
          <w:lang w:val="zh-CN"/>
        </w:rPr>
        <w:t>月</w:t>
      </w:r>
      <w:r w:rsidR="00667894">
        <w:rPr>
          <w:rFonts w:ascii="Times New Roman"/>
          <w:b/>
          <w:bCs/>
          <w:color w:val="000000" w:themeColor="text1"/>
          <w:kern w:val="2"/>
          <w:sz w:val="32"/>
          <w:szCs w:val="32"/>
        </w:rPr>
        <w:t>10</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241918">
              <w:rPr>
                <w:rFonts w:ascii="Times New Roman"/>
                <w:noProof/>
                <w:sz w:val="28"/>
                <w:szCs w:val="28"/>
              </w:rPr>
              <w:t>3</w:t>
            </w:r>
            <w:r>
              <w:rPr>
                <w:rFonts w:ascii="Times New Roman"/>
                <w:noProof/>
                <w:sz w:val="28"/>
                <w:szCs w:val="28"/>
              </w:rPr>
              <w:fldChar w:fldCharType="end"/>
            </w:r>
          </w:hyperlink>
        </w:p>
        <w:p w:rsidR="0090194A" w:rsidRDefault="00461965">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241918">
              <w:rPr>
                <w:rFonts w:ascii="Times New Roman"/>
                <w:noProof/>
                <w:sz w:val="28"/>
                <w:szCs w:val="28"/>
              </w:rPr>
              <w:t>4</w:t>
            </w:r>
            <w:r w:rsidR="005A064C">
              <w:rPr>
                <w:rFonts w:ascii="Times New Roman"/>
                <w:noProof/>
                <w:sz w:val="28"/>
                <w:szCs w:val="28"/>
              </w:rPr>
              <w:fldChar w:fldCharType="end"/>
            </w:r>
          </w:hyperlink>
        </w:p>
        <w:p w:rsidR="0090194A" w:rsidRDefault="00461965">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241918">
              <w:rPr>
                <w:rFonts w:ascii="Times New Roman"/>
                <w:noProof/>
                <w:sz w:val="28"/>
                <w:szCs w:val="28"/>
              </w:rPr>
              <w:t>10</w:t>
            </w:r>
            <w:r w:rsidR="005A064C">
              <w:rPr>
                <w:rFonts w:ascii="Times New Roman"/>
                <w:noProof/>
                <w:sz w:val="28"/>
                <w:szCs w:val="28"/>
              </w:rPr>
              <w:fldChar w:fldCharType="end"/>
            </w:r>
          </w:hyperlink>
        </w:p>
        <w:p w:rsidR="0090194A" w:rsidRDefault="00461965">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241918">
              <w:rPr>
                <w:rFonts w:ascii="Times New Roman"/>
                <w:noProof/>
                <w:sz w:val="28"/>
                <w:szCs w:val="28"/>
              </w:rPr>
              <w:t>34</w:t>
            </w:r>
            <w:r w:rsidR="005A064C">
              <w:rPr>
                <w:rFonts w:ascii="Times New Roman"/>
                <w:noProof/>
                <w:sz w:val="28"/>
                <w:szCs w:val="28"/>
              </w:rPr>
              <w:fldChar w:fldCharType="end"/>
            </w:r>
          </w:hyperlink>
        </w:p>
        <w:p w:rsidR="0090194A" w:rsidRDefault="00461965">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241918">
              <w:rPr>
                <w:rFonts w:ascii="Times New Roman"/>
                <w:noProof/>
                <w:sz w:val="28"/>
                <w:szCs w:val="28"/>
              </w:rPr>
              <w:t>36</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CB4951" w:rsidRPr="00CB4951">
        <w:rPr>
          <w:rFonts w:ascii="Times New Roman" w:hint="eastAsia"/>
          <w:u w:val="single"/>
        </w:rPr>
        <w:t>东莞市众源环境投资有限公司污泥取样移动式不锈钢登高梯采购项目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CB4951">
        <w:rPr>
          <w:rFonts w:ascii="Times New Roman" w:cs="宋体"/>
          <w:color w:val="000000" w:themeColor="text1"/>
        </w:rPr>
        <w:t>106</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CB4951" w:rsidRPr="00CB4951">
        <w:rPr>
          <w:rFonts w:ascii="Times New Roman" w:hint="eastAsia"/>
          <w:u w:val="single"/>
        </w:rPr>
        <w:t>东莞市众源环境投资有限公司污泥取样移动式不锈钢登高梯采购项目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CB4951">
        <w:rPr>
          <w:rFonts w:ascii="Times New Roman" w:cs="宋体" w:hint="eastAsia"/>
        </w:rPr>
        <w:t>不含税综合单价最高限价</w:t>
      </w:r>
      <w:r w:rsidR="00CB4951" w:rsidRPr="00626FDB">
        <w:rPr>
          <w:rFonts w:ascii="Times New Roman" w:cs="宋体" w:hint="eastAsia"/>
          <w:color w:val="000000" w:themeColor="text1"/>
        </w:rPr>
        <w:t>为</w:t>
      </w:r>
      <w:r w:rsidR="00CB4951">
        <w:rPr>
          <w:rFonts w:ascii="Times New Roman" w:cs="宋体"/>
          <w:color w:val="000000" w:themeColor="text1"/>
        </w:rPr>
        <w:t>6,887.75</w:t>
      </w:r>
      <w:r w:rsidR="00CB4951" w:rsidRPr="00626FDB">
        <w:rPr>
          <w:rFonts w:ascii="Times New Roman" w:cs="宋体" w:hint="eastAsia"/>
          <w:color w:val="000000" w:themeColor="text1"/>
        </w:rPr>
        <w:t>元</w:t>
      </w:r>
      <w:r w:rsidR="00CB4951" w:rsidRPr="00626FDB">
        <w:rPr>
          <w:rFonts w:ascii="Times New Roman" w:cs="宋体" w:hint="eastAsia"/>
          <w:color w:val="000000" w:themeColor="text1"/>
        </w:rPr>
        <w:t>/</w:t>
      </w:r>
      <w:r w:rsidR="00CB4951">
        <w:rPr>
          <w:rFonts w:ascii="Times New Roman" w:cs="宋体" w:hint="eastAsia"/>
          <w:color w:val="000000" w:themeColor="text1"/>
        </w:rPr>
        <w:t>张</w:t>
      </w:r>
    </w:p>
    <w:p w:rsidR="0090194A" w:rsidRDefault="005A064C" w:rsidP="00564B30">
      <w:pPr>
        <w:spacing w:line="300" w:lineRule="auto"/>
        <w:ind w:firstLineChars="177" w:firstLine="425"/>
        <w:rPr>
          <w:rFonts w:hAnsi="宋体" w:cs="宋体"/>
        </w:rPr>
      </w:pPr>
      <w:r>
        <w:rPr>
          <w:rFonts w:hAnsi="宋体" w:cs="宋体" w:hint="eastAsia"/>
        </w:rPr>
        <w:t>四、采购内容：</w:t>
      </w:r>
      <w:r w:rsidR="00CB4951" w:rsidRPr="00CB4951">
        <w:rPr>
          <w:rFonts w:ascii="Times New Roman" w:hint="eastAsia"/>
          <w:u w:val="single"/>
        </w:rPr>
        <w:t>不锈钢登高梯</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90194A" w:rsidRDefault="00CB4951" w:rsidP="00564B30">
      <w:pPr>
        <w:spacing w:line="300" w:lineRule="auto"/>
        <w:ind w:firstLineChars="177" w:firstLine="425"/>
        <w:rPr>
          <w:rFonts w:hAnsi="宋体" w:cs="宋体"/>
        </w:rPr>
      </w:pPr>
      <w:r>
        <w:rPr>
          <w:rFonts w:hAnsi="宋体" w:cs="宋体"/>
        </w:rPr>
        <w:t>1</w:t>
      </w:r>
      <w:r w:rsidR="001736B6">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241918">
        <w:rPr>
          <w:rFonts w:ascii="Times New Roman" w:hint="eastAsia"/>
        </w:rPr>
        <w:t>不锈钢</w:t>
      </w:r>
      <w:r w:rsidRPr="00CB4951">
        <w:rPr>
          <w:rFonts w:ascii="Times New Roman" w:hint="eastAsia"/>
        </w:rPr>
        <w:t>梯</w:t>
      </w:r>
      <w:r w:rsidR="00C41798">
        <w:rPr>
          <w:rFonts w:ascii="Times New Roman" w:hint="eastAsia"/>
        </w:rPr>
        <w:t>或不锈钢制品相关</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CB4951"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CB4951" w:rsidRPr="00981402">
        <w:rPr>
          <w:rFonts w:hAnsi="宋体" w:cs="宋体" w:hint="eastAsia"/>
          <w:b/>
        </w:rPr>
        <w:t>从实质性满足采购需求的供应商中，</w:t>
      </w:r>
      <w:r w:rsidR="00CB4951" w:rsidRPr="001B2AC5">
        <w:rPr>
          <w:rFonts w:hAnsi="宋体" w:cs="宋体" w:hint="eastAsia"/>
          <w:b/>
        </w:rPr>
        <w:t>按不含税综合单价报价最低成交原则确定成交供应商</w:t>
      </w:r>
      <w:r w:rsidR="00CB4951" w:rsidRPr="00981402">
        <w:rPr>
          <w:rFonts w:hAnsi="宋体" w:cs="宋体" w:hint="eastAsia"/>
          <w:b/>
        </w:rPr>
        <w:t>。</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2025</w:t>
      </w:r>
      <w:r>
        <w:rPr>
          <w:rFonts w:ascii="Times New Roman"/>
          <w:color w:val="000000" w:themeColor="text1"/>
        </w:rPr>
        <w:t>年</w:t>
      </w:r>
      <w:r w:rsidR="00667894">
        <w:rPr>
          <w:rFonts w:ascii="Times New Roman"/>
          <w:color w:val="000000" w:themeColor="text1"/>
        </w:rPr>
        <w:t>10</w:t>
      </w:r>
      <w:r>
        <w:rPr>
          <w:rFonts w:ascii="Times New Roman"/>
          <w:color w:val="000000" w:themeColor="text1"/>
        </w:rPr>
        <w:t>月</w:t>
      </w:r>
      <w:r w:rsidR="00667894">
        <w:rPr>
          <w:rFonts w:ascii="Times New Roman"/>
          <w:color w:val="000000" w:themeColor="text1"/>
        </w:rPr>
        <w:t>15</w:t>
      </w:r>
      <w:r>
        <w:rPr>
          <w:rFonts w:ascii="Times New Roman"/>
          <w:color w:val="000000" w:themeColor="text1"/>
        </w:rPr>
        <w:t>日</w:t>
      </w:r>
      <w:r w:rsidR="00667894">
        <w:rPr>
          <w:rFonts w:ascii="Times New Roman"/>
          <w:color w:val="000000" w:themeColor="text1"/>
        </w:rPr>
        <w:t>15</w:t>
      </w:r>
      <w:r>
        <w:rPr>
          <w:rFonts w:ascii="Times New Roman"/>
          <w:color w:val="000000" w:themeColor="text1"/>
        </w:rPr>
        <w:t>时</w:t>
      </w:r>
      <w:r w:rsidR="00667894">
        <w:rPr>
          <w:rFonts w:ascii="Times New Roman"/>
          <w:color w:val="000000" w:themeColor="text1"/>
        </w:rPr>
        <w:t>00</w:t>
      </w:r>
      <w:r>
        <w:rPr>
          <w:rFonts w:ascii="Times New Roman"/>
          <w:color w:val="000000" w:themeColor="text1"/>
        </w:rPr>
        <w:t>分</w:t>
      </w:r>
      <w:bookmarkEnd w:id="2"/>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667894">
        <w:rPr>
          <w:rFonts w:ascii="Times New Roman"/>
          <w:color w:val="000000" w:themeColor="text1"/>
        </w:rPr>
        <w:t>10</w:t>
      </w:r>
      <w:r>
        <w:rPr>
          <w:rFonts w:ascii="Times New Roman"/>
          <w:color w:val="000000" w:themeColor="text1"/>
        </w:rPr>
        <w:t>月</w:t>
      </w:r>
      <w:r w:rsidR="00667894">
        <w:rPr>
          <w:rFonts w:ascii="Times New Roman"/>
          <w:color w:val="000000" w:themeColor="text1"/>
        </w:rPr>
        <w:t>15</w:t>
      </w:r>
      <w:r>
        <w:rPr>
          <w:rFonts w:ascii="Times New Roman"/>
          <w:color w:val="000000" w:themeColor="text1"/>
        </w:rPr>
        <w:t>日</w:t>
      </w:r>
      <w:r w:rsidR="00667894">
        <w:rPr>
          <w:rFonts w:ascii="Times New Roman"/>
          <w:color w:val="000000" w:themeColor="text1"/>
        </w:rPr>
        <w:t>15</w:t>
      </w:r>
      <w:r>
        <w:rPr>
          <w:rFonts w:ascii="Times New Roman"/>
          <w:color w:val="000000" w:themeColor="text1"/>
        </w:rPr>
        <w:t>时</w:t>
      </w:r>
      <w:r w:rsidR="00667894">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3"/>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4"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667894">
        <w:rPr>
          <w:rFonts w:ascii="Times New Roman"/>
          <w:color w:val="000000" w:themeColor="text1"/>
        </w:rPr>
        <w:t>10</w:t>
      </w:r>
      <w:r>
        <w:rPr>
          <w:rFonts w:ascii="Times New Roman"/>
          <w:color w:val="000000" w:themeColor="text1"/>
        </w:rPr>
        <w:t>月</w:t>
      </w:r>
      <w:r w:rsidR="00667894">
        <w:rPr>
          <w:rFonts w:ascii="Times New Roman"/>
          <w:color w:val="000000" w:themeColor="text1"/>
        </w:rPr>
        <w:t>10</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一、项目信息</w:t>
      </w:r>
    </w:p>
    <w:p w:rsidR="00CB4951" w:rsidRDefault="00CB4951" w:rsidP="00CB4951">
      <w:pPr>
        <w:widowControl/>
        <w:numPr>
          <w:ilvl w:val="255"/>
          <w:numId w:val="0"/>
        </w:numPr>
        <w:spacing w:line="360" w:lineRule="auto"/>
        <w:ind w:firstLineChars="200" w:firstLine="420"/>
        <w:rPr>
          <w:rFonts w:hAnsi="宋体" w:cs="宋体"/>
          <w:szCs w:val="21"/>
        </w:rPr>
      </w:pPr>
      <w:r>
        <w:rPr>
          <w:rFonts w:hAnsi="宋体" w:cs="宋体" w:hint="eastAsia"/>
          <w:sz w:val="21"/>
          <w:szCs w:val="21"/>
        </w:rPr>
        <w:t>采购人：东莞市众源环境投资有限公司</w:t>
      </w:r>
    </w:p>
    <w:p w:rsidR="00CB4951" w:rsidRDefault="00CB4951" w:rsidP="00CB4951">
      <w:pPr>
        <w:widowControl/>
        <w:numPr>
          <w:ilvl w:val="255"/>
          <w:numId w:val="0"/>
        </w:numPr>
        <w:spacing w:line="360" w:lineRule="auto"/>
        <w:ind w:firstLineChars="200" w:firstLine="420"/>
        <w:rPr>
          <w:rFonts w:hAnsi="宋体" w:cs="宋体"/>
          <w:b/>
          <w:szCs w:val="21"/>
        </w:rPr>
      </w:pPr>
      <w:r>
        <w:rPr>
          <w:rFonts w:hAnsi="宋体" w:cs="宋体" w:hint="eastAsia"/>
          <w:sz w:val="21"/>
          <w:szCs w:val="21"/>
        </w:rPr>
        <w:t>采购内容：登高梯采购（详见“三、货物清单”）</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二、项目概况</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减量化场所在装泥作业过程中，污泥取样人员</w:t>
      </w:r>
      <w:proofErr w:type="gramStart"/>
      <w:r>
        <w:rPr>
          <w:rFonts w:hAnsi="宋体" w:cs="宋体" w:hint="eastAsia"/>
          <w:sz w:val="21"/>
          <w:szCs w:val="21"/>
        </w:rPr>
        <w:t>须每天</w:t>
      </w:r>
      <w:proofErr w:type="gramEnd"/>
      <w:r>
        <w:rPr>
          <w:rFonts w:hAnsi="宋体" w:cs="宋体" w:hint="eastAsia"/>
          <w:sz w:val="21"/>
          <w:szCs w:val="21"/>
        </w:rPr>
        <w:t>爬登车箱（非常规作业）抽取污泥并对该取样</w:t>
      </w:r>
      <w:proofErr w:type="gramStart"/>
      <w:r>
        <w:rPr>
          <w:rFonts w:hAnsi="宋体" w:cs="宋体" w:hint="eastAsia"/>
          <w:sz w:val="21"/>
          <w:szCs w:val="21"/>
        </w:rPr>
        <w:t>半工泥做</w:t>
      </w:r>
      <w:proofErr w:type="gramEnd"/>
      <w:r>
        <w:rPr>
          <w:rFonts w:hAnsi="宋体" w:cs="宋体" w:hint="eastAsia"/>
          <w:sz w:val="21"/>
          <w:szCs w:val="21"/>
        </w:rPr>
        <w:t>含水率检测工作。由于抽取污泥作业方式存在安全措施不足，人员有高空坠落风险，为保障公司自运营项目员工人身安全，计划委托第三方订做一批污泥取样使用的移动式登高梯。另外，考虑到减量化场所场地有限，该梯子只能露天存放，因此该批次登高梯材质为不锈钢。</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三、货物清单</w:t>
      </w:r>
    </w:p>
    <w:tbl>
      <w:tblPr>
        <w:tblW w:w="836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632"/>
        <w:gridCol w:w="2366"/>
        <w:gridCol w:w="882"/>
        <w:gridCol w:w="2041"/>
      </w:tblGrid>
      <w:tr w:rsidR="00CB4951" w:rsidTr="00CB4951">
        <w:trPr>
          <w:trHeight w:val="732"/>
        </w:trPr>
        <w:tc>
          <w:tcPr>
            <w:tcW w:w="445" w:type="dxa"/>
            <w:vAlign w:val="center"/>
          </w:tcPr>
          <w:p w:rsidR="00CB4951" w:rsidRDefault="00CB4951" w:rsidP="00CB4951">
            <w:pPr>
              <w:jc w:val="center"/>
              <w:rPr>
                <w:rFonts w:hAnsi="宋体" w:cs="宋体"/>
                <w:b/>
                <w:szCs w:val="21"/>
              </w:rPr>
            </w:pPr>
            <w:r>
              <w:rPr>
                <w:rFonts w:hAnsi="宋体" w:cs="宋体" w:hint="eastAsia"/>
                <w:b/>
                <w:sz w:val="21"/>
                <w:szCs w:val="21"/>
              </w:rPr>
              <w:t>序号</w:t>
            </w:r>
          </w:p>
        </w:tc>
        <w:tc>
          <w:tcPr>
            <w:tcW w:w="2632" w:type="dxa"/>
            <w:vAlign w:val="center"/>
          </w:tcPr>
          <w:p w:rsidR="00CB4951" w:rsidRDefault="00CB4951" w:rsidP="00CB4951">
            <w:pPr>
              <w:jc w:val="center"/>
              <w:rPr>
                <w:rFonts w:hAnsi="宋体" w:cs="宋体"/>
                <w:b/>
                <w:szCs w:val="21"/>
              </w:rPr>
            </w:pPr>
            <w:r>
              <w:rPr>
                <w:rFonts w:hAnsi="宋体" w:cs="宋体" w:hint="eastAsia"/>
                <w:b/>
                <w:sz w:val="21"/>
                <w:szCs w:val="21"/>
              </w:rPr>
              <w:t>厂区</w:t>
            </w:r>
          </w:p>
        </w:tc>
        <w:tc>
          <w:tcPr>
            <w:tcW w:w="2366" w:type="dxa"/>
            <w:vAlign w:val="center"/>
          </w:tcPr>
          <w:p w:rsidR="00CB4951" w:rsidRDefault="00CB4951" w:rsidP="00CB4951">
            <w:pPr>
              <w:jc w:val="center"/>
              <w:rPr>
                <w:rFonts w:hAnsi="宋体" w:cs="宋体"/>
                <w:b/>
                <w:szCs w:val="21"/>
              </w:rPr>
            </w:pPr>
            <w:r>
              <w:rPr>
                <w:rFonts w:hAnsi="宋体" w:cs="宋体" w:hint="eastAsia"/>
                <w:b/>
                <w:sz w:val="21"/>
                <w:szCs w:val="21"/>
              </w:rPr>
              <w:t>地址</w:t>
            </w:r>
          </w:p>
        </w:tc>
        <w:tc>
          <w:tcPr>
            <w:tcW w:w="882" w:type="dxa"/>
            <w:vAlign w:val="center"/>
          </w:tcPr>
          <w:p w:rsidR="00CB4951" w:rsidRDefault="00CB4951" w:rsidP="00CB4951">
            <w:pPr>
              <w:jc w:val="center"/>
              <w:rPr>
                <w:rFonts w:hAnsi="宋体" w:cs="宋体"/>
                <w:b/>
                <w:szCs w:val="21"/>
              </w:rPr>
            </w:pPr>
            <w:r>
              <w:rPr>
                <w:rFonts w:hAnsi="宋体" w:cs="宋体" w:hint="eastAsia"/>
                <w:b/>
                <w:sz w:val="21"/>
                <w:szCs w:val="21"/>
              </w:rPr>
              <w:t>采购数量（张）</w:t>
            </w:r>
          </w:p>
        </w:tc>
        <w:tc>
          <w:tcPr>
            <w:tcW w:w="2041" w:type="dxa"/>
            <w:vAlign w:val="center"/>
          </w:tcPr>
          <w:p w:rsidR="00CB4951" w:rsidRDefault="00CB4951" w:rsidP="00CB4951">
            <w:pPr>
              <w:jc w:val="center"/>
              <w:rPr>
                <w:rFonts w:hAnsi="宋体" w:cs="宋体"/>
                <w:b/>
                <w:szCs w:val="21"/>
              </w:rPr>
            </w:pPr>
            <w:r>
              <w:rPr>
                <w:rFonts w:hAnsi="宋体" w:cs="宋体" w:hint="eastAsia"/>
                <w:b/>
                <w:sz w:val="21"/>
                <w:szCs w:val="21"/>
              </w:rPr>
              <w:t>规格要求</w:t>
            </w: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道</w:t>
            </w:r>
            <w:proofErr w:type="gramStart"/>
            <w:r>
              <w:rPr>
                <w:rFonts w:hAnsi="宋体" w:cs="宋体" w:hint="eastAsia"/>
                <w:bCs/>
                <w:spacing w:val="-6"/>
                <w:sz w:val="21"/>
                <w:szCs w:val="21"/>
              </w:rPr>
              <w:t>滘</w:t>
            </w:r>
            <w:proofErr w:type="gramEnd"/>
            <w:r>
              <w:rPr>
                <w:rFonts w:hAnsi="宋体" w:cs="宋体" w:hint="eastAsia"/>
                <w:bCs/>
                <w:spacing w:val="-6"/>
                <w:sz w:val="21"/>
                <w:szCs w:val="21"/>
              </w:rPr>
              <w:t>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东莞市道</w:t>
            </w:r>
            <w:proofErr w:type="gramStart"/>
            <w:r>
              <w:rPr>
                <w:rFonts w:hAnsi="宋体" w:cs="宋体" w:hint="eastAsia"/>
                <w:bCs/>
                <w:spacing w:val="-6"/>
                <w:sz w:val="21"/>
                <w:szCs w:val="21"/>
              </w:rPr>
              <w:t>滘</w:t>
            </w:r>
            <w:proofErr w:type="gramEnd"/>
            <w:r>
              <w:rPr>
                <w:rFonts w:hAnsi="宋体" w:cs="宋体" w:hint="eastAsia"/>
                <w:bCs/>
                <w:spacing w:val="-6"/>
                <w:sz w:val="21"/>
                <w:szCs w:val="21"/>
              </w:rPr>
              <w:t>镇厚德</w:t>
            </w:r>
            <w:proofErr w:type="gramStart"/>
            <w:r>
              <w:rPr>
                <w:rFonts w:hAnsi="宋体" w:cs="宋体" w:hint="eastAsia"/>
                <w:bCs/>
                <w:spacing w:val="-6"/>
                <w:sz w:val="21"/>
                <w:szCs w:val="21"/>
              </w:rPr>
              <w:t>上梁洲二横</w:t>
            </w:r>
            <w:proofErr w:type="gramEnd"/>
            <w:r>
              <w:rPr>
                <w:rFonts w:hAnsi="宋体" w:cs="宋体" w:hint="eastAsia"/>
                <w:bCs/>
                <w:spacing w:val="-6"/>
                <w:sz w:val="21"/>
                <w:szCs w:val="21"/>
              </w:rPr>
              <w:t>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restart"/>
            <w:vAlign w:val="center"/>
          </w:tcPr>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1.材质：304不锈钢</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2.平台高度：400CM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3.护栏高度：120CM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4.底座长度：250CM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5.脚轮：2定2万（带刹车）</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6.材料厚度：</w:t>
            </w:r>
            <w:proofErr w:type="gramStart"/>
            <w:r>
              <w:rPr>
                <w:rFonts w:hAnsi="宋体" w:cs="宋体" w:hint="eastAsia"/>
                <w:bCs/>
                <w:spacing w:val="-6"/>
                <w:sz w:val="21"/>
                <w:szCs w:val="21"/>
                <w:lang w:bidi="ar"/>
              </w:rPr>
              <w:t>足厚</w:t>
            </w:r>
            <w:proofErr w:type="gramEnd"/>
            <w:r>
              <w:rPr>
                <w:rFonts w:hAnsi="宋体" w:cs="宋体" w:hint="eastAsia"/>
                <w:bCs/>
                <w:spacing w:val="-6"/>
                <w:sz w:val="21"/>
                <w:szCs w:val="21"/>
                <w:lang w:bidi="ar"/>
              </w:rPr>
              <w:t>1.2MM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7.承重：≥200KG</w:t>
            </w:r>
          </w:p>
          <w:p w:rsidR="00CB4951" w:rsidRDefault="00CB4951" w:rsidP="00CB4951">
            <w:pPr>
              <w:rPr>
                <w:rFonts w:hAnsi="宋体" w:cs="宋体"/>
                <w:bCs/>
                <w:spacing w:val="-6"/>
                <w:szCs w:val="21"/>
                <w:lang w:bidi="ar"/>
              </w:rPr>
            </w:pPr>
            <w:r>
              <w:rPr>
                <w:rFonts w:hAnsi="宋体" w:cs="宋体" w:hint="eastAsia"/>
                <w:bCs/>
                <w:spacing w:val="-6"/>
                <w:sz w:val="21"/>
                <w:szCs w:val="21"/>
                <w:lang w:bidi="ar"/>
              </w:rPr>
              <w:t>8.护栏及底座为可拆卸式</w:t>
            </w:r>
          </w:p>
          <w:p w:rsidR="00CB4951" w:rsidRDefault="00CB4951" w:rsidP="00CB4951">
            <w:pPr>
              <w:rPr>
                <w:rFonts w:hAnsi="宋体" w:cs="宋体"/>
                <w:bCs/>
                <w:spacing w:val="-6"/>
                <w:szCs w:val="21"/>
                <w:lang w:bidi="ar"/>
              </w:rPr>
            </w:pPr>
            <w:r>
              <w:rPr>
                <w:rFonts w:hAnsi="宋体" w:cs="宋体" w:hint="eastAsia"/>
                <w:bCs/>
                <w:spacing w:val="-6"/>
                <w:sz w:val="21"/>
                <w:szCs w:val="21"/>
                <w:lang w:bidi="ar"/>
              </w:rPr>
              <w:t>9.</w:t>
            </w:r>
            <w:r>
              <w:rPr>
                <w:rFonts w:hAnsi="宋体" w:hint="eastAsia"/>
                <w:sz w:val="21"/>
                <w:szCs w:val="21"/>
              </w:rPr>
              <w:t>跨越下行踏板为活动式</w:t>
            </w: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高</w:t>
            </w:r>
            <w:proofErr w:type="gramStart"/>
            <w:r>
              <w:rPr>
                <w:rFonts w:hAnsi="宋体" w:cs="宋体" w:hint="eastAsia"/>
                <w:bCs/>
                <w:spacing w:val="-6"/>
                <w:sz w:val="21"/>
                <w:szCs w:val="21"/>
              </w:rPr>
              <w:t>埗</w:t>
            </w:r>
            <w:proofErr w:type="gramEnd"/>
            <w:r>
              <w:rPr>
                <w:rFonts w:hAnsi="宋体" w:cs="宋体" w:hint="eastAsia"/>
                <w:bCs/>
                <w:spacing w:val="-6"/>
                <w:sz w:val="21"/>
                <w:szCs w:val="21"/>
              </w:rPr>
              <w:t>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东莞市高</w:t>
            </w:r>
            <w:proofErr w:type="gramStart"/>
            <w:r>
              <w:rPr>
                <w:rFonts w:hAnsi="宋体" w:cs="宋体" w:hint="eastAsia"/>
                <w:bCs/>
                <w:spacing w:val="-6"/>
                <w:sz w:val="21"/>
                <w:szCs w:val="21"/>
              </w:rPr>
              <w:t>埗镇低涌</w:t>
            </w:r>
            <w:proofErr w:type="gramEnd"/>
            <w:r>
              <w:rPr>
                <w:rFonts w:hAnsi="宋体" w:cs="宋体" w:hint="eastAsia"/>
                <w:bCs/>
                <w:spacing w:val="-6"/>
                <w:sz w:val="21"/>
                <w:szCs w:val="21"/>
              </w:rPr>
              <w:t>村南蛇头</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高</w:t>
            </w:r>
            <w:proofErr w:type="gramStart"/>
            <w:r>
              <w:rPr>
                <w:rFonts w:hAnsi="宋体" w:cs="宋体" w:hint="eastAsia"/>
                <w:bCs/>
                <w:spacing w:val="-6"/>
                <w:sz w:val="21"/>
                <w:szCs w:val="21"/>
              </w:rPr>
              <w:t>埗</w:t>
            </w:r>
            <w:proofErr w:type="gramEnd"/>
            <w:r>
              <w:rPr>
                <w:rFonts w:hAnsi="宋体" w:cs="宋体" w:hint="eastAsia"/>
                <w:bCs/>
                <w:spacing w:val="-6"/>
                <w:sz w:val="21"/>
                <w:szCs w:val="21"/>
              </w:rPr>
              <w:t>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东莞市高</w:t>
            </w:r>
            <w:proofErr w:type="gramStart"/>
            <w:r>
              <w:rPr>
                <w:rFonts w:hAnsi="宋体" w:cs="宋体" w:hint="eastAsia"/>
                <w:bCs/>
                <w:spacing w:val="-6"/>
                <w:sz w:val="21"/>
                <w:szCs w:val="21"/>
              </w:rPr>
              <w:t>埗镇低涌</w:t>
            </w:r>
            <w:proofErr w:type="gramEnd"/>
            <w:r>
              <w:rPr>
                <w:rFonts w:hAnsi="宋体" w:cs="宋体" w:hint="eastAsia"/>
                <w:bCs/>
                <w:spacing w:val="-6"/>
                <w:sz w:val="21"/>
                <w:szCs w:val="21"/>
              </w:rPr>
              <w:t>村南蛇头</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厚街沙塘污水处理厂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东莞市厚街镇沙塘村沙隆路39号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厚街沙塘污水处理厂二期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东莞市厚街镇沙塘村沙隆路39号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7</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虎门宁洲污水处理厂三期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9</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麻涌污水处理厂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东莞市麻涌镇</w:t>
            </w:r>
            <w:proofErr w:type="gramStart"/>
            <w:r>
              <w:rPr>
                <w:rFonts w:hAnsi="宋体" w:cs="宋体" w:hint="eastAsia"/>
                <w:bCs/>
                <w:spacing w:val="-6"/>
                <w:sz w:val="21"/>
                <w:szCs w:val="21"/>
              </w:rPr>
              <w:t>漳澎村破流水闸</w:t>
            </w:r>
            <w:proofErr w:type="gramEnd"/>
            <w:r>
              <w:rPr>
                <w:rFonts w:hAnsi="宋体" w:cs="宋体" w:hint="eastAsia"/>
                <w:bCs/>
                <w:spacing w:val="-6"/>
                <w:sz w:val="21"/>
                <w:szCs w:val="21"/>
              </w:rPr>
              <w:t>旁</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沙田</w:t>
            </w:r>
            <w:proofErr w:type="gramStart"/>
            <w:r>
              <w:rPr>
                <w:rFonts w:hAnsi="宋体" w:cs="宋体" w:hint="eastAsia"/>
                <w:bCs/>
                <w:spacing w:val="-6"/>
                <w:sz w:val="21"/>
                <w:szCs w:val="21"/>
              </w:rPr>
              <w:t>福绿沙污水处理</w:t>
            </w:r>
            <w:proofErr w:type="gramEnd"/>
            <w:r>
              <w:rPr>
                <w:rFonts w:hAnsi="宋体" w:cs="宋体" w:hint="eastAsia"/>
                <w:bCs/>
                <w:spacing w:val="-6"/>
                <w:sz w:val="21"/>
                <w:szCs w:val="21"/>
              </w:rPr>
              <w:t>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东莞市沙田镇</w:t>
            </w:r>
            <w:proofErr w:type="gramStart"/>
            <w:r>
              <w:rPr>
                <w:rFonts w:hAnsi="宋体" w:cs="宋体" w:hint="eastAsia"/>
                <w:bCs/>
                <w:spacing w:val="-6"/>
                <w:sz w:val="21"/>
                <w:szCs w:val="21"/>
              </w:rPr>
              <w:t>福禄沙村</w:t>
            </w:r>
            <w:proofErr w:type="gramEnd"/>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沙田</w:t>
            </w:r>
            <w:proofErr w:type="gramStart"/>
            <w:r>
              <w:rPr>
                <w:rFonts w:hAnsi="宋体" w:cs="宋体" w:hint="eastAsia"/>
                <w:bCs/>
                <w:spacing w:val="-6"/>
                <w:sz w:val="21"/>
                <w:szCs w:val="21"/>
              </w:rPr>
              <w:t>福绿沙污水处理</w:t>
            </w:r>
            <w:proofErr w:type="gramEnd"/>
            <w:r>
              <w:rPr>
                <w:rFonts w:hAnsi="宋体" w:cs="宋体" w:hint="eastAsia"/>
                <w:bCs/>
                <w:spacing w:val="-6"/>
                <w:sz w:val="21"/>
                <w:szCs w:val="21"/>
              </w:rPr>
              <w:t>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东莞市沙田镇</w:t>
            </w:r>
            <w:proofErr w:type="gramStart"/>
            <w:r>
              <w:rPr>
                <w:rFonts w:hAnsi="宋体" w:cs="宋体" w:hint="eastAsia"/>
                <w:bCs/>
                <w:spacing w:val="-6"/>
                <w:sz w:val="21"/>
                <w:szCs w:val="21"/>
              </w:rPr>
              <w:t>福禄沙村</w:t>
            </w:r>
            <w:proofErr w:type="gramEnd"/>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lastRenderedPageBreak/>
              <w:t>12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市区污水处理厂一二期（2个项目点）</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东莞市南城区石鼓村王洲</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13</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市区污水处理厂及截污管网三期（2个项目点）</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东莞市南城区石鼓村王洲</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14</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石碣污水处理厂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东莞市石碣镇沙腰村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15</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w:t>
            </w:r>
            <w:proofErr w:type="gramStart"/>
            <w:r>
              <w:rPr>
                <w:rFonts w:hAnsi="宋体" w:cs="宋体" w:hint="eastAsia"/>
                <w:bCs/>
                <w:spacing w:val="-6"/>
                <w:sz w:val="21"/>
                <w:szCs w:val="21"/>
              </w:rPr>
              <w:t>碣沙腰</w:t>
            </w:r>
            <w:proofErr w:type="gramEnd"/>
            <w:r>
              <w:rPr>
                <w:rFonts w:hAnsi="宋体" w:cs="宋体" w:hint="eastAsia"/>
                <w:bCs/>
                <w:spacing w:val="-6"/>
                <w:sz w:val="21"/>
                <w:szCs w:val="21"/>
              </w:rPr>
              <w:t>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东莞市石碣镇沙腰村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石龙新城区污水处理厂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东莞市石龙镇新城区环卫所以南</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17</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万江污水处理厂一期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东莞市万江区</w:t>
            </w:r>
            <w:proofErr w:type="gramStart"/>
            <w:r>
              <w:rPr>
                <w:rFonts w:hAnsi="宋体" w:cs="宋体" w:hint="eastAsia"/>
                <w:bCs/>
                <w:spacing w:val="-6"/>
                <w:sz w:val="21"/>
                <w:szCs w:val="21"/>
              </w:rPr>
              <w:t>流涌尾社区</w:t>
            </w:r>
            <w:proofErr w:type="gramEnd"/>
            <w:r>
              <w:rPr>
                <w:rFonts w:hAnsi="宋体" w:cs="宋体" w:hint="eastAsia"/>
                <w:bCs/>
                <w:spacing w:val="-6"/>
                <w:sz w:val="21"/>
                <w:szCs w:val="21"/>
              </w:rPr>
              <w:t>白水涡</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万江区污水处理厂二期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东莞市万江区</w:t>
            </w:r>
            <w:proofErr w:type="gramStart"/>
            <w:r>
              <w:rPr>
                <w:rFonts w:hAnsi="宋体" w:cs="宋体" w:hint="eastAsia"/>
                <w:bCs/>
                <w:spacing w:val="-6"/>
                <w:sz w:val="21"/>
                <w:szCs w:val="21"/>
              </w:rPr>
              <w:t>流涌尾社区</w:t>
            </w:r>
            <w:proofErr w:type="gramEnd"/>
            <w:r>
              <w:rPr>
                <w:rFonts w:hAnsi="宋体" w:cs="宋体" w:hint="eastAsia"/>
                <w:bCs/>
                <w:spacing w:val="-6"/>
                <w:sz w:val="21"/>
                <w:szCs w:val="21"/>
              </w:rPr>
              <w:t>白水涡</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19</w:t>
            </w:r>
          </w:p>
        </w:tc>
        <w:tc>
          <w:tcPr>
            <w:tcW w:w="2632" w:type="dxa"/>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望洪污水处理</w:t>
            </w:r>
            <w:proofErr w:type="gramEnd"/>
            <w:r>
              <w:rPr>
                <w:rFonts w:hAnsi="宋体" w:cs="宋体" w:hint="eastAsia"/>
                <w:bCs/>
                <w:spacing w:val="-6"/>
                <w:sz w:val="21"/>
                <w:szCs w:val="21"/>
              </w:rPr>
              <w:t>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东莞市望牛墩镇朱平沙</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长安锦厦三洲水质净化厂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东莞市长安镇锦厦三洲路2号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长安新区污水处理厂（2个项目点）</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东莞市长安镇乌沙社区乌沙滩</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中堂污水处理厂一期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东莞中堂镇东向村水闸口中堂污水处理厂</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23</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凤岗雁田污水处理厂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东莞市凤岗镇雁田村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24</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凤岗竹塘污水处理厂一期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东莞市凤岗镇竹塘村</w:t>
            </w:r>
            <w:proofErr w:type="gramStart"/>
            <w:r>
              <w:rPr>
                <w:rFonts w:hAnsi="宋体" w:cs="宋体" w:hint="eastAsia"/>
                <w:bCs/>
                <w:spacing w:val="-6"/>
                <w:sz w:val="21"/>
                <w:szCs w:val="21"/>
              </w:rPr>
              <w:t>浸校组</w:t>
            </w:r>
            <w:proofErr w:type="gramEnd"/>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25</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凤岗竹塘污水处理厂二期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东莞市凤岗镇竹塘村</w:t>
            </w:r>
            <w:proofErr w:type="gramStart"/>
            <w:r>
              <w:rPr>
                <w:rFonts w:hAnsi="宋体" w:cs="宋体" w:hint="eastAsia"/>
                <w:bCs/>
                <w:spacing w:val="-6"/>
                <w:sz w:val="21"/>
                <w:szCs w:val="21"/>
              </w:rPr>
              <w:t>浸校组</w:t>
            </w:r>
            <w:proofErr w:type="gramEnd"/>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54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塘厦石桥头污水处理厂一期、二期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东莞市塘厦镇环市南路132号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27</w:t>
            </w:r>
          </w:p>
        </w:tc>
        <w:tc>
          <w:tcPr>
            <w:tcW w:w="2632" w:type="dxa"/>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塘厦林村</w:t>
            </w:r>
            <w:proofErr w:type="gramEnd"/>
            <w:r>
              <w:rPr>
                <w:rFonts w:hAnsi="宋体" w:cs="宋体" w:hint="eastAsia"/>
                <w:bCs/>
                <w:spacing w:val="-6"/>
                <w:sz w:val="21"/>
                <w:szCs w:val="21"/>
              </w:rPr>
              <w:t>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东莞市塘厦镇林村居委会鸡爪桥猪仔</w:t>
            </w:r>
            <w:proofErr w:type="gramStart"/>
            <w:r>
              <w:rPr>
                <w:rFonts w:hAnsi="宋体" w:cs="宋体" w:hint="eastAsia"/>
                <w:bCs/>
                <w:spacing w:val="-6"/>
                <w:sz w:val="21"/>
                <w:szCs w:val="21"/>
              </w:rPr>
              <w:t>沥</w:t>
            </w:r>
            <w:proofErr w:type="gramEnd"/>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塘厦白泥湖污水处理厂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东莞市塘厦镇南一横路21号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29</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清溪厦</w:t>
            </w:r>
            <w:proofErr w:type="gramStart"/>
            <w:r>
              <w:rPr>
                <w:rFonts w:hAnsi="宋体" w:cs="宋体" w:hint="eastAsia"/>
                <w:bCs/>
                <w:spacing w:val="-6"/>
                <w:sz w:val="21"/>
                <w:szCs w:val="21"/>
              </w:rPr>
              <w:t>坭</w:t>
            </w:r>
            <w:proofErr w:type="gramEnd"/>
            <w:r>
              <w:rPr>
                <w:rFonts w:hAnsi="宋体" w:cs="宋体" w:hint="eastAsia"/>
                <w:bCs/>
                <w:spacing w:val="-6"/>
                <w:sz w:val="21"/>
                <w:szCs w:val="21"/>
              </w:rPr>
              <w:t>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清溪镇厦</w:t>
            </w:r>
            <w:proofErr w:type="gramStart"/>
            <w:r>
              <w:rPr>
                <w:rFonts w:hAnsi="宋体" w:cs="宋体" w:hint="eastAsia"/>
                <w:bCs/>
                <w:spacing w:val="-6"/>
                <w:sz w:val="21"/>
                <w:szCs w:val="21"/>
              </w:rPr>
              <w:t>坭</w:t>
            </w:r>
            <w:proofErr w:type="gramEnd"/>
            <w:r>
              <w:rPr>
                <w:rFonts w:hAnsi="宋体" w:cs="宋体" w:hint="eastAsia"/>
                <w:bCs/>
                <w:spacing w:val="-6"/>
                <w:sz w:val="21"/>
                <w:szCs w:val="21"/>
              </w:rPr>
              <w:t>村江背路75号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清溪厦</w:t>
            </w:r>
            <w:proofErr w:type="gramStart"/>
            <w:r>
              <w:rPr>
                <w:rFonts w:hAnsi="宋体" w:cs="宋体" w:hint="eastAsia"/>
                <w:bCs/>
                <w:spacing w:val="-6"/>
                <w:sz w:val="21"/>
                <w:szCs w:val="21"/>
              </w:rPr>
              <w:t>坭</w:t>
            </w:r>
            <w:proofErr w:type="gramEnd"/>
            <w:r>
              <w:rPr>
                <w:rFonts w:hAnsi="宋体" w:cs="宋体" w:hint="eastAsia"/>
                <w:bCs/>
                <w:spacing w:val="-6"/>
                <w:sz w:val="21"/>
                <w:szCs w:val="21"/>
              </w:rPr>
              <w:t>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清溪镇厦</w:t>
            </w:r>
            <w:proofErr w:type="gramStart"/>
            <w:r>
              <w:rPr>
                <w:rFonts w:hAnsi="宋体" w:cs="宋体" w:hint="eastAsia"/>
                <w:bCs/>
                <w:spacing w:val="-6"/>
                <w:sz w:val="21"/>
                <w:szCs w:val="21"/>
              </w:rPr>
              <w:t>坭</w:t>
            </w:r>
            <w:proofErr w:type="gramEnd"/>
            <w:r>
              <w:rPr>
                <w:rFonts w:hAnsi="宋体" w:cs="宋体" w:hint="eastAsia"/>
                <w:bCs/>
                <w:spacing w:val="-6"/>
                <w:sz w:val="21"/>
                <w:szCs w:val="21"/>
              </w:rPr>
              <w:t>村江背路75号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清溪长山头污水处理厂一、二期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东莞市清溪镇长山头村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樟木头污水处理厂一期、二期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东莞市樟木头镇柏</w:t>
            </w:r>
            <w:proofErr w:type="gramStart"/>
            <w:r>
              <w:rPr>
                <w:rFonts w:hAnsi="宋体" w:cs="宋体" w:hint="eastAsia"/>
                <w:bCs/>
                <w:spacing w:val="-6"/>
                <w:sz w:val="21"/>
                <w:szCs w:val="21"/>
              </w:rPr>
              <w:t>地旗岭村柏峰</w:t>
            </w:r>
            <w:proofErr w:type="gramEnd"/>
            <w:r>
              <w:rPr>
                <w:rFonts w:hAnsi="宋体" w:cs="宋体" w:hint="eastAsia"/>
                <w:bCs/>
                <w:spacing w:val="-6"/>
                <w:sz w:val="21"/>
                <w:szCs w:val="21"/>
              </w:rPr>
              <w:t>路169号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33</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常平东部污水处理厂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东莞市常平镇沙湖口村常平东部污水处理厂</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34</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常平东部污水处理厂二期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东莞市常平镇沙湖口村</w:t>
            </w:r>
            <w:r>
              <w:rPr>
                <w:rFonts w:hAnsi="宋体" w:cs="宋体" w:hint="eastAsia"/>
                <w:bCs/>
                <w:spacing w:val="-6"/>
                <w:sz w:val="21"/>
                <w:szCs w:val="21"/>
              </w:rPr>
              <w:lastRenderedPageBreak/>
              <w:t>常平东部污水处理厂</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lastRenderedPageBreak/>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35</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谢岗污水处理厂一期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东莞市谢岗镇谢岗村工业大道北侧</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桥头污水处理厂一期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东莞市桥头镇东深路8号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37</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东城牛山污水处理厂一期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东莞市东城街道</w:t>
            </w:r>
            <w:proofErr w:type="gramStart"/>
            <w:r>
              <w:rPr>
                <w:rFonts w:hAnsi="宋体" w:cs="宋体" w:hint="eastAsia"/>
                <w:bCs/>
                <w:spacing w:val="-6"/>
                <w:sz w:val="21"/>
                <w:szCs w:val="21"/>
              </w:rPr>
              <w:t>象</w:t>
            </w:r>
            <w:proofErr w:type="gramEnd"/>
            <w:r>
              <w:rPr>
                <w:rFonts w:hAnsi="宋体" w:cs="宋体" w:hint="eastAsia"/>
                <w:bCs/>
                <w:spacing w:val="-6"/>
                <w:sz w:val="21"/>
                <w:szCs w:val="21"/>
              </w:rPr>
              <w:t>山路7号20栋101室</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东城牛山污水处理厂二期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东莞市东城街道</w:t>
            </w:r>
            <w:proofErr w:type="gramStart"/>
            <w:r>
              <w:rPr>
                <w:rFonts w:hAnsi="宋体" w:cs="宋体" w:hint="eastAsia"/>
                <w:bCs/>
                <w:spacing w:val="-6"/>
                <w:sz w:val="21"/>
                <w:szCs w:val="21"/>
              </w:rPr>
              <w:t>象</w:t>
            </w:r>
            <w:proofErr w:type="gramEnd"/>
            <w:r>
              <w:rPr>
                <w:rFonts w:hAnsi="宋体" w:cs="宋体" w:hint="eastAsia"/>
                <w:bCs/>
                <w:spacing w:val="-6"/>
                <w:sz w:val="21"/>
                <w:szCs w:val="21"/>
              </w:rPr>
              <w:t>山路7号20栋101室</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54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39</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东城东部污水处理项目-温塘污水处理厂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w:t>
            </w:r>
            <w:proofErr w:type="gramStart"/>
            <w:r>
              <w:rPr>
                <w:rFonts w:hAnsi="宋体" w:cs="宋体" w:hint="eastAsia"/>
                <w:bCs/>
                <w:spacing w:val="-6"/>
                <w:sz w:val="21"/>
                <w:szCs w:val="21"/>
              </w:rPr>
              <w:t>街道创盈路</w:t>
            </w:r>
            <w:proofErr w:type="gramEnd"/>
            <w:r>
              <w:rPr>
                <w:rFonts w:hAnsi="宋体" w:cs="宋体" w:hint="eastAsia"/>
                <w:bCs/>
                <w:spacing w:val="-6"/>
                <w:sz w:val="21"/>
                <w:szCs w:val="21"/>
              </w:rPr>
              <w:t>东城段86号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54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东城东部污水处理项目-温塘污水处理厂二期工程</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w:t>
            </w:r>
            <w:proofErr w:type="gramStart"/>
            <w:r>
              <w:rPr>
                <w:rFonts w:hAnsi="宋体" w:cs="宋体" w:hint="eastAsia"/>
                <w:bCs/>
                <w:spacing w:val="-6"/>
                <w:sz w:val="21"/>
                <w:szCs w:val="21"/>
              </w:rPr>
              <w:t>街道创盈路</w:t>
            </w:r>
            <w:proofErr w:type="gramEnd"/>
            <w:r>
              <w:rPr>
                <w:rFonts w:hAnsi="宋体" w:cs="宋体" w:hint="eastAsia"/>
                <w:bCs/>
                <w:spacing w:val="-6"/>
                <w:sz w:val="21"/>
                <w:szCs w:val="21"/>
              </w:rPr>
              <w:t>东城段86号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茶山污水处理厂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东莞市茶山镇横江村环城路茶山污水厂</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常平西部污水处理厂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东莞市常平镇岗梓村猪头山（横</w:t>
            </w:r>
            <w:proofErr w:type="gramStart"/>
            <w:r>
              <w:rPr>
                <w:rFonts w:hAnsi="宋体" w:cs="宋体" w:hint="eastAsia"/>
                <w:bCs/>
                <w:spacing w:val="-6"/>
                <w:sz w:val="21"/>
                <w:szCs w:val="21"/>
              </w:rPr>
              <w:t>沥镇贝涌</w:t>
            </w:r>
            <w:proofErr w:type="gramEnd"/>
            <w:r>
              <w:rPr>
                <w:rFonts w:hAnsi="宋体" w:cs="宋体" w:hint="eastAsia"/>
                <w:bCs/>
                <w:spacing w:val="-6"/>
                <w:sz w:val="21"/>
                <w:szCs w:val="21"/>
              </w:rPr>
              <w:t>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43</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常平西部污水处理厂二期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东莞市常平镇岗梓村猪头山（横</w:t>
            </w:r>
            <w:proofErr w:type="gramStart"/>
            <w:r>
              <w:rPr>
                <w:rFonts w:hAnsi="宋体" w:cs="宋体" w:hint="eastAsia"/>
                <w:bCs/>
                <w:spacing w:val="-6"/>
                <w:sz w:val="21"/>
                <w:szCs w:val="21"/>
              </w:rPr>
              <w:t>沥镇贝涌</w:t>
            </w:r>
            <w:proofErr w:type="gramEnd"/>
            <w:r>
              <w:rPr>
                <w:rFonts w:hAnsi="宋体" w:cs="宋体" w:hint="eastAsia"/>
                <w:bCs/>
                <w:spacing w:val="-6"/>
                <w:sz w:val="21"/>
                <w:szCs w:val="21"/>
              </w:rPr>
              <w:t>村)</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44</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大朗松山湖南部污水处理厂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东莞市大朗镇杨沙路153号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45</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大朗松山湖南部污水处理厂二期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东莞市大朗镇杨沙路153号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大岭山连马污水处理厂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东莞市大岭山连马路中段北侧</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47</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大岭山连马污水处理厂二期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东莞市大岭山连马路中段北侧</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横</w:t>
            </w:r>
            <w:proofErr w:type="gramStart"/>
            <w:r>
              <w:rPr>
                <w:rFonts w:hAnsi="宋体" w:cs="宋体" w:hint="eastAsia"/>
                <w:bCs/>
                <w:spacing w:val="-6"/>
                <w:sz w:val="21"/>
                <w:szCs w:val="21"/>
              </w:rPr>
              <w:t>沥</w:t>
            </w:r>
            <w:proofErr w:type="gramEnd"/>
            <w:r>
              <w:rPr>
                <w:rFonts w:hAnsi="宋体" w:cs="宋体" w:hint="eastAsia"/>
                <w:bCs/>
                <w:spacing w:val="-6"/>
                <w:sz w:val="21"/>
                <w:szCs w:val="21"/>
              </w:rPr>
              <w:t>东坑合建污水处理厂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东莞市东坑镇角祥路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49</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横</w:t>
            </w:r>
            <w:proofErr w:type="gramStart"/>
            <w:r>
              <w:rPr>
                <w:rFonts w:hAnsi="宋体" w:cs="宋体" w:hint="eastAsia"/>
                <w:bCs/>
                <w:spacing w:val="-6"/>
                <w:sz w:val="21"/>
                <w:szCs w:val="21"/>
              </w:rPr>
              <w:t>沥</w:t>
            </w:r>
            <w:proofErr w:type="gramEnd"/>
            <w:r>
              <w:rPr>
                <w:rFonts w:hAnsi="宋体" w:cs="宋体" w:hint="eastAsia"/>
                <w:bCs/>
                <w:spacing w:val="-6"/>
                <w:sz w:val="21"/>
                <w:szCs w:val="21"/>
              </w:rPr>
              <w:t>东坑合建污水处理厂二期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东莞市东坑镇角祥路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东莞市黄江镇合路村创业一路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51</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黄江污水处理厂二期工程</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东莞市黄江镇合路村创业一路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52</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黄江梅塘南部污水处理厂一期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东莞市黄江镇星光社区富兴路26号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53</w:t>
            </w:r>
          </w:p>
        </w:tc>
        <w:tc>
          <w:tcPr>
            <w:tcW w:w="2632" w:type="dxa"/>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竹园村横岭</w:t>
            </w:r>
            <w:proofErr w:type="gramEnd"/>
            <w:r>
              <w:rPr>
                <w:rFonts w:hAnsi="宋体" w:cs="宋体" w:hint="eastAsia"/>
                <w:bCs/>
                <w:spacing w:val="-6"/>
                <w:sz w:val="21"/>
                <w:szCs w:val="21"/>
              </w:rPr>
              <w:t>工业区18号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54</w:t>
            </w:r>
          </w:p>
        </w:tc>
        <w:tc>
          <w:tcPr>
            <w:tcW w:w="2632" w:type="dxa"/>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竹园村横岭</w:t>
            </w:r>
            <w:proofErr w:type="gramEnd"/>
            <w:r>
              <w:rPr>
                <w:rFonts w:hAnsi="宋体" w:cs="宋体" w:hint="eastAsia"/>
                <w:bCs/>
                <w:spacing w:val="-6"/>
                <w:sz w:val="21"/>
                <w:szCs w:val="21"/>
              </w:rPr>
              <w:t>工业区18号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55</w:t>
            </w:r>
          </w:p>
        </w:tc>
        <w:tc>
          <w:tcPr>
            <w:tcW w:w="2632" w:type="dxa"/>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步竹园污水处理厂三期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竹园村横岭</w:t>
            </w:r>
            <w:proofErr w:type="gramEnd"/>
            <w:r>
              <w:rPr>
                <w:rFonts w:hAnsi="宋体" w:cs="宋体" w:hint="eastAsia"/>
                <w:bCs/>
                <w:spacing w:val="-6"/>
                <w:sz w:val="21"/>
                <w:szCs w:val="21"/>
              </w:rPr>
              <w:t>工业区18号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lastRenderedPageBreak/>
              <w:t>56</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南</w:t>
            </w:r>
            <w:proofErr w:type="gramStart"/>
            <w:r>
              <w:rPr>
                <w:rFonts w:hAnsi="宋体" w:cs="宋体" w:hint="eastAsia"/>
                <w:bCs/>
                <w:spacing w:val="-6"/>
                <w:sz w:val="21"/>
                <w:szCs w:val="21"/>
              </w:rPr>
              <w:t>畲</w:t>
            </w:r>
            <w:proofErr w:type="gramEnd"/>
            <w:r>
              <w:rPr>
                <w:rFonts w:hAnsi="宋体" w:cs="宋体" w:hint="eastAsia"/>
                <w:bCs/>
                <w:spacing w:val="-6"/>
                <w:sz w:val="21"/>
                <w:szCs w:val="21"/>
              </w:rPr>
              <w:t>朗污水处理厂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东莞市生态产业园区茶石路1号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57</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企石污水处理厂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东莞市企石镇江边管理区湖滨北路9号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58</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松山湖北部污水处理厂一期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东莞松山湖高新技术产业开发区工业西三路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27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59</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松山湖北部污水处理厂二期</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东莞松山湖高新技术产业开发区工业西三路</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r w:rsidR="00CB4951" w:rsidTr="00CB4951">
        <w:trPr>
          <w:trHeight w:val="540"/>
        </w:trPr>
        <w:tc>
          <w:tcPr>
            <w:tcW w:w="445" w:type="dxa"/>
            <w:vAlign w:val="center"/>
          </w:tcPr>
          <w:p w:rsidR="00CB4951" w:rsidRDefault="00CB4951" w:rsidP="00CB4951">
            <w:pPr>
              <w:jc w:val="center"/>
              <w:rPr>
                <w:rFonts w:hAnsi="宋体" w:cs="宋体"/>
                <w:bCs/>
                <w:szCs w:val="21"/>
              </w:rPr>
            </w:pPr>
            <w:r>
              <w:rPr>
                <w:rFonts w:hAnsi="宋体" w:cs="宋体" w:hint="eastAsia"/>
                <w:bCs/>
                <w:sz w:val="21"/>
                <w:szCs w:val="21"/>
              </w:rPr>
              <w:t>60</w:t>
            </w:r>
          </w:p>
        </w:tc>
        <w:tc>
          <w:tcPr>
            <w:tcW w:w="2632"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松山湖科学城水质净化厂</w:t>
            </w:r>
          </w:p>
        </w:tc>
        <w:tc>
          <w:tcPr>
            <w:tcW w:w="2366" w:type="dxa"/>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松山湖阿里山路12号</w:t>
            </w:r>
          </w:p>
        </w:tc>
        <w:tc>
          <w:tcPr>
            <w:tcW w:w="882" w:type="dxa"/>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ign w:val="center"/>
          </w:tcPr>
          <w:p w:rsidR="00CB4951" w:rsidRDefault="00CB4951" w:rsidP="00CB4951">
            <w:pPr>
              <w:jc w:val="center"/>
              <w:rPr>
                <w:rFonts w:hAnsi="宋体" w:cs="宋体"/>
                <w:bCs/>
                <w:szCs w:val="21"/>
              </w:rPr>
            </w:pPr>
          </w:p>
        </w:tc>
      </w:tr>
    </w:tbl>
    <w:p w:rsidR="00CB4951" w:rsidRDefault="00CB4951" w:rsidP="00CB4951">
      <w:pPr>
        <w:spacing w:beforeLines="50" w:before="166" w:line="360" w:lineRule="auto"/>
        <w:ind w:firstLineChars="200" w:firstLine="422"/>
        <w:rPr>
          <w:rFonts w:hAnsi="宋体" w:cs="宋体"/>
          <w:bCs/>
          <w:szCs w:val="21"/>
        </w:rPr>
      </w:pPr>
      <w:r>
        <w:rPr>
          <w:rFonts w:hAnsi="宋体" w:cs="宋体" w:hint="eastAsia"/>
          <w:b/>
          <w:sz w:val="21"/>
          <w:szCs w:val="21"/>
          <w:u w:val="single"/>
        </w:rPr>
        <w:t>注：本次采购数量为暂定数量仅为便于计算暂定合同价使用，不作为采购人最终采购数量的保证。实际需求数量以采购人各项</w:t>
      </w:r>
      <w:proofErr w:type="gramStart"/>
      <w:r>
        <w:rPr>
          <w:rFonts w:hAnsi="宋体" w:cs="宋体" w:hint="eastAsia"/>
          <w:b/>
          <w:sz w:val="21"/>
          <w:szCs w:val="21"/>
          <w:u w:val="single"/>
        </w:rPr>
        <w:t>目具体</w:t>
      </w:r>
      <w:proofErr w:type="gramEnd"/>
      <w:r>
        <w:rPr>
          <w:rFonts w:hAnsi="宋体" w:cs="宋体" w:hint="eastAsia"/>
          <w:b/>
          <w:sz w:val="21"/>
          <w:szCs w:val="21"/>
          <w:u w:val="single"/>
        </w:rPr>
        <w:t>供货通知为准，按实结算。综合单价不随数量的变化而增减。供货人不得因采购人实际采购数量的减少或增加而要求提供任何形式的补偿或赔偿，或者要求采购人按暂定数量采购相应货物</w:t>
      </w:r>
      <w:r>
        <w:rPr>
          <w:rFonts w:hAnsi="宋体" w:cs="宋体" w:hint="eastAsia"/>
          <w:bCs/>
          <w:sz w:val="21"/>
          <w:szCs w:val="21"/>
        </w:rPr>
        <w:t>。</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四、供货及安装界线</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（一）供应商提供清单所载的货物。</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（二）供应商负责所供货物的供货、安装、调试、验收及售后服务等相关工作。</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五、安全要求</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（一）供货过程中涉及的设备、工器具：由供应商自行解决。</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（二）供货过程中涉及的用水、用电：采购人在厂内提供水、电接入点，由供应商自行接入，供应商需做好用水、用电安全防护措施并无条件接受采购人监督。设备、设施的水、电费用由采购人承担。</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（三）供货安全：供应商做好供货的安全防护措施，供货过程中出现的安全事故由供应商自行承担。</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六、质量要求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登高</w:t>
      </w:r>
      <w:proofErr w:type="gramStart"/>
      <w:r>
        <w:rPr>
          <w:rFonts w:hAnsi="宋体" w:cs="宋体" w:hint="eastAsia"/>
          <w:sz w:val="21"/>
          <w:szCs w:val="21"/>
        </w:rPr>
        <w:t>梯材料</w:t>
      </w:r>
      <w:proofErr w:type="gramEnd"/>
      <w:r>
        <w:rPr>
          <w:rFonts w:hAnsi="宋体" w:cs="宋体" w:hint="eastAsia"/>
          <w:sz w:val="21"/>
          <w:szCs w:val="21"/>
        </w:rPr>
        <w:t>为304不锈钢，</w:t>
      </w:r>
      <w:proofErr w:type="gramStart"/>
      <w:r>
        <w:rPr>
          <w:rFonts w:hAnsi="宋体" w:cs="宋体" w:hint="eastAsia"/>
          <w:sz w:val="21"/>
          <w:szCs w:val="21"/>
        </w:rPr>
        <w:t>材料足厚</w:t>
      </w:r>
      <w:proofErr w:type="gramEnd"/>
      <w:r>
        <w:rPr>
          <w:rFonts w:hAnsi="宋体" w:cs="宋体" w:hint="eastAsia"/>
          <w:sz w:val="21"/>
          <w:szCs w:val="21"/>
        </w:rPr>
        <w:t>1.2MM，梯子平台高度为400CM，平台上方护栏高度为120CM，梯子底座长度为250CM。梯子底座及平台上方护栏为可拆式（便于运输），脚轮为2个定轮，2个可转向轮子，踏板表面具有防滑纹路，梯子额定承重满足4名成年人同时站立的使用要求（总荷载需≥200KG）。</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七、交货要求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（一）交货时间：自合同签订之日起20日内完成所有登高梯的生产、运输、安装及调</w:t>
      </w:r>
      <w:r>
        <w:rPr>
          <w:rFonts w:hAnsi="宋体" w:cs="宋体" w:hint="eastAsia"/>
          <w:sz w:val="21"/>
          <w:szCs w:val="21"/>
        </w:rPr>
        <w:lastRenderedPageBreak/>
        <w:t>试等工作，并通过采购人最终验收。对于因不可抗力因素导致供货期延缓，供应商需与采购人沟通并经采购人同意后，可适当延期。</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（二）交货地点、方式：</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交货地点为：以采购人提供各个污水厂区的地址为准。供应商负责货物运输，并承担包装、运输费用。</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采购人如需变更交货地点，采购人应在原定的最后交货日5日前通知供应商。供应商负责将货物运输至采购人指定位置。</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（三）交货方式与风险承担：</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在货物移交给采购人并经采购人最终验收合格前，货物的损耗、毁损、灭失的风险和责任均由供应商自行承担。</w:t>
      </w:r>
    </w:p>
    <w:p w:rsidR="00CB4951" w:rsidRDefault="00CB4951" w:rsidP="00CB4951">
      <w:pPr>
        <w:widowControl/>
        <w:numPr>
          <w:ilvl w:val="255"/>
          <w:numId w:val="0"/>
        </w:numPr>
        <w:spacing w:line="360" w:lineRule="auto"/>
        <w:ind w:firstLineChars="200" w:firstLine="422"/>
        <w:rPr>
          <w:rFonts w:hAnsi="宋体" w:cs="宋体"/>
          <w:b/>
          <w:szCs w:val="21"/>
        </w:rPr>
      </w:pPr>
      <w:r>
        <w:rPr>
          <w:rFonts w:hAnsi="宋体" w:cs="宋体" w:hint="eastAsia"/>
          <w:b/>
          <w:sz w:val="21"/>
          <w:szCs w:val="21"/>
        </w:rPr>
        <w:t>八、验收要求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登高梯安装完成后，由生产部门与安监部门共同参与验收，重点检查梯子材质是否符合要求，焊接部位的焊缝质量是否均为满焊，梯子承重是否满足4名成年人同时站立的使用要求（总荷载需≥200KG）。</w:t>
      </w:r>
    </w:p>
    <w:p w:rsidR="00CB4951" w:rsidRDefault="00CB4951" w:rsidP="00CB4951">
      <w:pPr>
        <w:widowControl/>
        <w:spacing w:line="360" w:lineRule="auto"/>
        <w:ind w:firstLineChars="200" w:firstLine="422"/>
        <w:rPr>
          <w:rFonts w:hAnsi="宋体" w:cs="宋体"/>
          <w:b/>
          <w:szCs w:val="21"/>
        </w:rPr>
      </w:pPr>
      <w:r>
        <w:rPr>
          <w:rFonts w:hAnsi="宋体" w:cs="宋体" w:hint="eastAsia"/>
          <w:b/>
          <w:sz w:val="21"/>
          <w:szCs w:val="21"/>
        </w:rPr>
        <w:t>九、质保期及售后要求</w:t>
      </w:r>
    </w:p>
    <w:p w:rsidR="00CB4951" w:rsidRDefault="00CB4951" w:rsidP="00CB4951">
      <w:pPr>
        <w:spacing w:line="360" w:lineRule="auto"/>
        <w:ind w:firstLineChars="200" w:firstLine="420"/>
        <w:rPr>
          <w:rFonts w:hAnsi="宋体" w:cs="宋体"/>
          <w:szCs w:val="21"/>
        </w:rPr>
      </w:pPr>
      <w:proofErr w:type="gramStart"/>
      <w:r>
        <w:rPr>
          <w:rFonts w:hAnsi="宋体" w:cs="宋体" w:hint="eastAsia"/>
          <w:sz w:val="21"/>
          <w:szCs w:val="21"/>
        </w:rPr>
        <w:t>登高梯质保期</w:t>
      </w:r>
      <w:proofErr w:type="gramEnd"/>
      <w:r>
        <w:rPr>
          <w:rFonts w:hAnsi="宋体" w:cs="宋体" w:hint="eastAsia"/>
          <w:sz w:val="21"/>
          <w:szCs w:val="21"/>
        </w:rPr>
        <w:t>为12个月，自登高</w:t>
      </w:r>
      <w:proofErr w:type="gramStart"/>
      <w:r>
        <w:rPr>
          <w:rFonts w:hAnsi="宋体" w:cs="宋体" w:hint="eastAsia"/>
          <w:sz w:val="21"/>
          <w:szCs w:val="21"/>
        </w:rPr>
        <w:t>梯全部经最终</w:t>
      </w:r>
      <w:proofErr w:type="gramEnd"/>
      <w:r>
        <w:rPr>
          <w:rFonts w:hAnsi="宋体" w:cs="宋体" w:hint="eastAsia"/>
          <w:sz w:val="21"/>
          <w:szCs w:val="21"/>
        </w:rPr>
        <w:t>验收合格之日起算，以《验收单》双方签字确认为准。质保期内供应商对不符合合同要求的、有问题的货物应免费提供维修等其它售后服务，质保期内所有服务由供应商上门进行，且不得另行收取任何费用。</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质保期内，采购人正常使用登高梯，</w:t>
      </w:r>
      <w:proofErr w:type="gramStart"/>
      <w:r>
        <w:rPr>
          <w:rFonts w:hAnsi="宋体" w:cs="宋体" w:hint="eastAsia"/>
          <w:sz w:val="21"/>
          <w:szCs w:val="21"/>
        </w:rPr>
        <w:t>登高梯因材质</w:t>
      </w:r>
      <w:proofErr w:type="gramEnd"/>
      <w:r>
        <w:rPr>
          <w:rFonts w:hAnsi="宋体" w:cs="宋体" w:hint="eastAsia"/>
          <w:sz w:val="21"/>
          <w:szCs w:val="21"/>
        </w:rPr>
        <w:t>、焊接等质量问题影响采购人安全使用的，供应商须在48小时内到达厂区为采购人提供保修服务，直至登高梯质量、安全问题得到解决（人为损坏除外）。</w:t>
      </w:r>
    </w:p>
    <w:p w:rsidR="00CB4951" w:rsidRDefault="00CB4951" w:rsidP="00CB4951">
      <w:pPr>
        <w:widowControl/>
        <w:spacing w:line="360" w:lineRule="auto"/>
        <w:ind w:firstLineChars="200" w:firstLine="422"/>
        <w:rPr>
          <w:rFonts w:hAnsi="宋体" w:cs="宋体"/>
          <w:b/>
          <w:szCs w:val="21"/>
        </w:rPr>
      </w:pPr>
      <w:r>
        <w:rPr>
          <w:rFonts w:hAnsi="宋体" w:cs="宋体" w:hint="eastAsia"/>
          <w:b/>
          <w:sz w:val="21"/>
          <w:szCs w:val="21"/>
        </w:rPr>
        <w:t>十、款项支付</w:t>
      </w:r>
    </w:p>
    <w:p w:rsidR="00CB4951" w:rsidRDefault="00CB4951" w:rsidP="00CB4951">
      <w:pPr>
        <w:widowControl/>
        <w:spacing w:line="360" w:lineRule="auto"/>
        <w:ind w:firstLineChars="200" w:firstLine="480"/>
        <w:rPr>
          <w:rFonts w:hAnsi="宋体" w:cs="宋体"/>
          <w:szCs w:val="21"/>
        </w:rPr>
      </w:pPr>
      <w:r>
        <w:rPr>
          <w:rFonts w:hAnsi="宋体" w:cs="宋体" w:hint="eastAsia"/>
          <w:szCs w:val="21"/>
        </w:rPr>
        <w:fldChar w:fldCharType="begin"/>
      </w:r>
      <w:r>
        <w:rPr>
          <w:rFonts w:hAnsi="宋体" w:cs="宋体" w:hint="eastAsia"/>
          <w:sz w:val="21"/>
          <w:szCs w:val="21"/>
        </w:rPr>
        <w:instrText xml:space="preserve"> LINK Word.Document.12 "D:\\Users\\ZYDN01\\xwechat_files\\wx670056660_5d14\\msg\\file\\2025-09\\附件1.东莞市石鼓净水有限公司2025年污水厂及提标项目轴承采购项目用户需求书.docx" "OLE_LINK1" \h \a  \* MERGEFORMAT</w:instrText>
      </w:r>
      <w:r>
        <w:rPr>
          <w:rFonts w:hAnsi="宋体" w:cs="宋体" w:hint="eastAsia"/>
          <w:szCs w:val="21"/>
        </w:rPr>
        <w:fldChar w:fldCharType="separate"/>
      </w:r>
      <w:r>
        <w:rPr>
          <w:rFonts w:hAnsi="宋体" w:cs="宋体" w:hint="eastAsia"/>
          <w:sz w:val="21"/>
          <w:szCs w:val="21"/>
          <w:lang w:bidi="ar"/>
        </w:rPr>
        <w:t>(一)本项目报价为综合单价，包括但不限于货物的采购、制造费、包装费、运输费、装卸费、安装费、保险费、场地清洁费、验收、质保期免费上门服务费（含人工费、零部件费、交通费等）、供应商销项税额以外的税费及合理利润等相关服务的全部费用。</w:t>
      </w:r>
    </w:p>
    <w:p w:rsidR="0090194A" w:rsidRDefault="00CB4951" w:rsidP="00CB4951">
      <w:pPr>
        <w:spacing w:line="360" w:lineRule="auto"/>
        <w:ind w:firstLineChars="200" w:firstLine="480"/>
        <w:rPr>
          <w:rFonts w:ascii="Times New Roman"/>
          <w:szCs w:val="21"/>
        </w:rPr>
      </w:pPr>
      <w:r>
        <w:rPr>
          <w:rFonts w:hAnsi="宋体" w:cs="宋体" w:hint="eastAsia"/>
          <w:szCs w:val="21"/>
        </w:rPr>
        <w:fldChar w:fldCharType="end"/>
      </w:r>
      <w:r>
        <w:rPr>
          <w:rFonts w:hAnsi="宋体" w:cs="宋体" w:hint="eastAsia"/>
          <w:sz w:val="21"/>
          <w:szCs w:val="21"/>
        </w:rPr>
        <w:t>(二)供应商完成本合同项下所有登高梯的生产、运输、安装及调试等工作并经采购人最终验收合格后，双方就实际发生的采购数量进行结算确定结算金额，供应商按采购人要求向采购人提供请款金额等额、合法、有效的增值税专用发票和请款报告，采购人在收到</w:t>
      </w:r>
      <w:r>
        <w:rPr>
          <w:rFonts w:hAnsi="宋体" w:cs="宋体" w:hint="eastAsia"/>
          <w:sz w:val="21"/>
          <w:szCs w:val="21"/>
        </w:rPr>
        <w:lastRenderedPageBreak/>
        <w:t>前述材料并审核确认无误后30日内，支付结算金额的97%及对应的税额给供应商；剩余结算金额的3%及对应的税额作为质保金，质保期满后，所供货物无质量问题且供应</w:t>
      </w:r>
      <w:proofErr w:type="gramStart"/>
      <w:r>
        <w:rPr>
          <w:rFonts w:hAnsi="宋体" w:cs="宋体" w:hint="eastAsia"/>
          <w:sz w:val="21"/>
          <w:szCs w:val="21"/>
        </w:rPr>
        <w:t>商按照</w:t>
      </w:r>
      <w:proofErr w:type="gramEnd"/>
      <w:r>
        <w:rPr>
          <w:rFonts w:hAnsi="宋体" w:cs="宋体" w:hint="eastAsia"/>
          <w:sz w:val="21"/>
          <w:szCs w:val="21"/>
        </w:rPr>
        <w:t>本合同约定提供质保服务的，供应商按采购人要求向采购人提供请款报告及请款金额等额、合法、有效的增值税专用发票，采购人在收到前述材料并审核确认无误后将质保金无息支付给供应商。如质保期内供应</w:t>
      </w:r>
      <w:proofErr w:type="gramStart"/>
      <w:r>
        <w:rPr>
          <w:rFonts w:hAnsi="宋体" w:cs="宋体" w:hint="eastAsia"/>
          <w:sz w:val="21"/>
          <w:szCs w:val="21"/>
        </w:rPr>
        <w:t>商未能</w:t>
      </w:r>
      <w:proofErr w:type="gramEnd"/>
      <w:r>
        <w:rPr>
          <w:rFonts w:hAnsi="宋体" w:cs="宋体" w:hint="eastAsia"/>
          <w:sz w:val="21"/>
          <w:szCs w:val="21"/>
        </w:rPr>
        <w:t>按合同约定提供质保服务的，在质保期满后由采购人根据供应</w:t>
      </w:r>
      <w:proofErr w:type="gramStart"/>
      <w:r>
        <w:rPr>
          <w:rFonts w:hAnsi="宋体" w:cs="宋体" w:hint="eastAsia"/>
          <w:sz w:val="21"/>
          <w:szCs w:val="21"/>
        </w:rPr>
        <w:t>商实际</w:t>
      </w:r>
      <w:proofErr w:type="gramEnd"/>
      <w:r>
        <w:rPr>
          <w:rFonts w:hAnsi="宋体" w:cs="宋体" w:hint="eastAsia"/>
          <w:sz w:val="21"/>
          <w:szCs w:val="21"/>
        </w:rPr>
        <w:t>履行质保服务情况与供应商结算质保金。</w:t>
      </w: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90194A" w:rsidRDefault="0090194A">
      <w:pPr>
        <w:spacing w:line="360" w:lineRule="auto"/>
        <w:ind w:firstLineChars="200" w:firstLine="480"/>
        <w:rPr>
          <w:rFonts w:ascii="Times New Roman"/>
          <w:szCs w:val="21"/>
        </w:rPr>
      </w:pPr>
    </w:p>
    <w:p w:rsidR="00305BED" w:rsidRDefault="00305BED" w:rsidP="00305BED">
      <w:pPr>
        <w:pStyle w:val="a0"/>
      </w:pPr>
    </w:p>
    <w:p w:rsidR="00305BED" w:rsidRDefault="00305BED" w:rsidP="00305BED">
      <w:pPr>
        <w:pStyle w:val="a4"/>
      </w:pPr>
    </w:p>
    <w:p w:rsidR="00305BED" w:rsidRDefault="00305BED" w:rsidP="00305BED"/>
    <w:p w:rsidR="00305BED" w:rsidRDefault="00305BED" w:rsidP="00305BED">
      <w:pPr>
        <w:pStyle w:val="a0"/>
      </w:pPr>
    </w:p>
    <w:p w:rsidR="00305BED" w:rsidRPr="00305BED" w:rsidRDefault="00305BED" w:rsidP="00305BED">
      <w:pPr>
        <w:pStyle w:val="a4"/>
      </w:pPr>
    </w:p>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t>第三章 合同条款</w:t>
      </w:r>
      <w:bookmarkEnd w:id="10"/>
      <w:bookmarkEnd w:id="11"/>
    </w:p>
    <w:p w:rsidR="0090194A" w:rsidRDefault="0090194A">
      <w:pPr>
        <w:spacing w:line="360" w:lineRule="auto"/>
        <w:jc w:val="center"/>
        <w:rPr>
          <w:b/>
          <w:color w:val="000000" w:themeColor="text1"/>
        </w:rPr>
      </w:pPr>
    </w:p>
    <w:p w:rsidR="00CB4951" w:rsidRDefault="00CB4951" w:rsidP="00CB4951">
      <w:pPr>
        <w:jc w:val="center"/>
        <w:rPr>
          <w:rFonts w:hAnsi="宋体" w:cs="宋体"/>
          <w:b/>
          <w:bCs/>
          <w:sz w:val="40"/>
          <w:szCs w:val="40"/>
        </w:rPr>
      </w:pPr>
      <w:r>
        <w:rPr>
          <w:rFonts w:hAnsi="宋体" w:cs="宋体" w:hint="eastAsia"/>
          <w:b/>
          <w:bCs/>
          <w:sz w:val="40"/>
          <w:szCs w:val="40"/>
        </w:rPr>
        <w:t>东莞市众源环境投资有限公司污泥取样移动式不锈钢登高梯采购项目合同</w:t>
      </w: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rPr>
          <w:rFonts w:hAnsi="宋体" w:cs="宋体"/>
        </w:rPr>
      </w:pPr>
    </w:p>
    <w:p w:rsidR="00CB4951" w:rsidRDefault="00CB4951" w:rsidP="00CB4951">
      <w:pPr>
        <w:pStyle w:val="a0"/>
        <w:rPr>
          <w:rFonts w:ascii="宋体" w:hAnsi="宋体" w:cs="宋体"/>
        </w:rPr>
      </w:pPr>
    </w:p>
    <w:p w:rsidR="00CB4951" w:rsidRDefault="00CB4951" w:rsidP="00CB4951">
      <w:pPr>
        <w:pStyle w:val="af5"/>
        <w:ind w:firstLine="210"/>
        <w:rPr>
          <w:rFonts w:ascii="宋体" w:hAnsi="宋体" w:cs="宋体"/>
        </w:rPr>
      </w:pPr>
    </w:p>
    <w:p w:rsidR="00CB4951" w:rsidRDefault="00CB4951" w:rsidP="00CB4951">
      <w:pPr>
        <w:rPr>
          <w:rFonts w:hAnsi="宋体" w:cs="宋体"/>
        </w:rPr>
      </w:pPr>
    </w:p>
    <w:p w:rsidR="00CB4951" w:rsidRDefault="00CB4951" w:rsidP="00CB4951">
      <w:pPr>
        <w:spacing w:line="360" w:lineRule="auto"/>
        <w:rPr>
          <w:rFonts w:hAnsi="宋体" w:cs="宋体"/>
        </w:rPr>
      </w:pPr>
    </w:p>
    <w:p w:rsidR="00CB4951" w:rsidRDefault="00CB4951" w:rsidP="00CB4951">
      <w:pPr>
        <w:pStyle w:val="a0"/>
        <w:rPr>
          <w:rFonts w:ascii="宋体" w:hAnsi="宋体" w:cs="宋体"/>
        </w:rPr>
      </w:pPr>
    </w:p>
    <w:p w:rsidR="00CB4951" w:rsidRDefault="00CB4951" w:rsidP="00CB4951">
      <w:pPr>
        <w:pStyle w:val="a0"/>
        <w:rPr>
          <w:rFonts w:ascii="宋体" w:hAnsi="宋体" w:cs="宋体"/>
        </w:rPr>
      </w:pPr>
    </w:p>
    <w:p w:rsidR="00CB4951" w:rsidRDefault="00CB4951" w:rsidP="00CB4951">
      <w:pPr>
        <w:spacing w:line="360" w:lineRule="auto"/>
        <w:ind w:firstLineChars="400" w:firstLine="1120"/>
        <w:rPr>
          <w:rFonts w:hAnsi="宋体" w:cs="宋体"/>
          <w:sz w:val="28"/>
          <w:szCs w:val="28"/>
          <w:u w:val="single"/>
        </w:rPr>
      </w:pPr>
      <w:r>
        <w:rPr>
          <w:rFonts w:hAnsi="宋体" w:cs="宋体" w:hint="eastAsia"/>
          <w:sz w:val="28"/>
          <w:szCs w:val="28"/>
        </w:rPr>
        <w:t>合同编号：</w:t>
      </w:r>
    </w:p>
    <w:p w:rsidR="00CB4951" w:rsidRDefault="00CB4951" w:rsidP="00CB4951">
      <w:pPr>
        <w:spacing w:line="360" w:lineRule="auto"/>
        <w:ind w:firstLineChars="400" w:firstLine="1120"/>
        <w:rPr>
          <w:rFonts w:hAnsi="宋体" w:cs="宋体"/>
          <w:sz w:val="28"/>
          <w:szCs w:val="28"/>
        </w:rPr>
      </w:pPr>
      <w:r>
        <w:rPr>
          <w:rFonts w:hAnsi="宋体" w:cs="宋体" w:hint="eastAsia"/>
          <w:sz w:val="28"/>
          <w:szCs w:val="28"/>
        </w:rPr>
        <w:t>甲方：</w:t>
      </w:r>
      <w:r>
        <w:rPr>
          <w:rFonts w:hAnsi="宋体" w:cs="宋体" w:hint="eastAsia"/>
          <w:sz w:val="28"/>
          <w:szCs w:val="28"/>
          <w:u w:val="single"/>
        </w:rPr>
        <w:t>东莞市众源环境投资有限公司</w:t>
      </w:r>
    </w:p>
    <w:p w:rsidR="00CB4951" w:rsidRDefault="00CB4951" w:rsidP="00CB4951">
      <w:pPr>
        <w:spacing w:line="360" w:lineRule="auto"/>
        <w:ind w:firstLineChars="400" w:firstLine="1120"/>
        <w:rPr>
          <w:rFonts w:hAnsi="宋体" w:cs="宋体"/>
          <w:sz w:val="28"/>
          <w:szCs w:val="28"/>
          <w:u w:val="single"/>
        </w:rPr>
      </w:pPr>
      <w:r>
        <w:rPr>
          <w:rFonts w:hAnsi="宋体" w:cs="宋体" w:hint="eastAsia"/>
          <w:sz w:val="28"/>
          <w:szCs w:val="28"/>
        </w:rPr>
        <w:t>乙方：</w:t>
      </w:r>
    </w:p>
    <w:p w:rsidR="00CB4951" w:rsidRDefault="00CB4951" w:rsidP="00CB4951">
      <w:pPr>
        <w:spacing w:line="360" w:lineRule="auto"/>
        <w:ind w:firstLineChars="200" w:firstLine="560"/>
        <w:rPr>
          <w:rFonts w:hAnsi="宋体" w:cs="宋体"/>
          <w:sz w:val="28"/>
          <w:szCs w:val="28"/>
        </w:rPr>
      </w:pPr>
    </w:p>
    <w:p w:rsidR="00CB4951" w:rsidRDefault="00CB4951" w:rsidP="00CB4951">
      <w:pPr>
        <w:spacing w:line="360" w:lineRule="auto"/>
        <w:ind w:firstLineChars="400" w:firstLine="1120"/>
        <w:rPr>
          <w:rFonts w:hAnsi="宋体" w:cs="宋体"/>
          <w:sz w:val="28"/>
          <w:szCs w:val="28"/>
        </w:rPr>
      </w:pPr>
    </w:p>
    <w:p w:rsidR="00CB4951" w:rsidRDefault="00CB4951" w:rsidP="00CB4951">
      <w:pPr>
        <w:widowControl/>
        <w:spacing w:line="360" w:lineRule="auto"/>
        <w:rPr>
          <w:rFonts w:hAnsi="宋体" w:cs="宋体"/>
          <w:b/>
          <w:bCs/>
          <w:szCs w:val="21"/>
        </w:rPr>
      </w:pPr>
    </w:p>
    <w:p w:rsidR="00CB4951" w:rsidRDefault="00CB4951" w:rsidP="00CB4951">
      <w:pPr>
        <w:widowControl/>
        <w:spacing w:line="360" w:lineRule="auto"/>
        <w:rPr>
          <w:rFonts w:hAnsi="宋体" w:cs="宋体"/>
          <w:b/>
          <w:bCs/>
          <w:szCs w:val="21"/>
        </w:rPr>
      </w:pPr>
    </w:p>
    <w:p w:rsidR="00CB4951" w:rsidRDefault="00CB4951" w:rsidP="00CB4951">
      <w:pPr>
        <w:pageBreakBefore/>
        <w:widowControl/>
        <w:spacing w:line="360" w:lineRule="auto"/>
        <w:rPr>
          <w:rFonts w:hAnsi="宋体" w:cs="宋体"/>
          <w:szCs w:val="21"/>
        </w:rPr>
      </w:pPr>
      <w:r>
        <w:rPr>
          <w:rFonts w:hAnsi="宋体" w:cs="宋体" w:hint="eastAsia"/>
          <w:b/>
          <w:bCs/>
          <w:szCs w:val="21"/>
        </w:rPr>
        <w:lastRenderedPageBreak/>
        <w:t>甲方：东莞市众源环境投资有限公司</w:t>
      </w:r>
    </w:p>
    <w:p w:rsidR="00CB4951" w:rsidRDefault="00CB4951" w:rsidP="00CB4951">
      <w:pPr>
        <w:widowControl/>
        <w:spacing w:line="360" w:lineRule="auto"/>
        <w:rPr>
          <w:rFonts w:hAnsi="宋体" w:cs="宋体"/>
          <w:szCs w:val="21"/>
        </w:rPr>
      </w:pPr>
      <w:r>
        <w:rPr>
          <w:rFonts w:hAnsi="宋体" w:cs="宋体" w:hint="eastAsia"/>
          <w:b/>
          <w:bCs/>
          <w:szCs w:val="21"/>
        </w:rPr>
        <w:t xml:space="preserve">乙方： </w:t>
      </w:r>
    </w:p>
    <w:p w:rsidR="00CB4951" w:rsidRDefault="00CB4951" w:rsidP="00CB4951">
      <w:pPr>
        <w:spacing w:line="360" w:lineRule="auto"/>
        <w:ind w:firstLineChars="200" w:firstLine="480"/>
        <w:rPr>
          <w:rFonts w:hAnsi="宋体" w:cs="宋体"/>
          <w:szCs w:val="21"/>
        </w:rPr>
      </w:pPr>
    </w:p>
    <w:p w:rsidR="00CB4951" w:rsidRDefault="00CB4951" w:rsidP="00CB4951">
      <w:pPr>
        <w:spacing w:line="360" w:lineRule="auto"/>
        <w:ind w:firstLineChars="200" w:firstLine="480"/>
        <w:rPr>
          <w:rFonts w:hAnsi="宋体" w:cs="宋体"/>
          <w:szCs w:val="21"/>
        </w:rPr>
      </w:pPr>
      <w:r>
        <w:rPr>
          <w:rFonts w:hAnsi="宋体" w:cs="宋体" w:hint="eastAsia"/>
          <w:szCs w:val="21"/>
        </w:rPr>
        <w:t>根据  年  月  日通知的东莞市众源环境投资有限公司污泥取样移动式不锈钢登高梯采购项目（以下简称“本项目”）询价采购结果和采购文件的要求，就乙方向甲方供应移动式不锈钢登高梯事宜，双方经过平等协商，在真实、充分地表达各自意愿的基础上，依据《中华人民共和国民法典》的规定达成如下合同，并由双方共同恪守。</w:t>
      </w:r>
    </w:p>
    <w:p w:rsidR="00CB4951" w:rsidRDefault="00CB4951" w:rsidP="00CB4951">
      <w:pPr>
        <w:rPr>
          <w:rFonts w:hAnsi="宋体" w:cs="宋体"/>
          <w:szCs w:val="21"/>
        </w:rPr>
      </w:pPr>
    </w:p>
    <w:p w:rsidR="00CB4951" w:rsidRDefault="00CB4951" w:rsidP="00CB4951">
      <w:pPr>
        <w:numPr>
          <w:ilvl w:val="0"/>
          <w:numId w:val="12"/>
        </w:numPr>
        <w:autoSpaceDE/>
        <w:autoSpaceDN/>
        <w:adjustRightInd/>
        <w:jc w:val="both"/>
        <w:rPr>
          <w:rFonts w:hAnsi="宋体" w:cs="宋体"/>
          <w:b/>
          <w:szCs w:val="21"/>
        </w:rPr>
      </w:pPr>
      <w:bookmarkStart w:id="12" w:name="_Toc11413"/>
      <w:r>
        <w:rPr>
          <w:rFonts w:hAnsi="宋体" w:cs="宋体" w:hint="eastAsia"/>
          <w:b/>
          <w:szCs w:val="21"/>
        </w:rPr>
        <w:t>合同</w:t>
      </w:r>
      <w:bookmarkEnd w:id="12"/>
      <w:r>
        <w:rPr>
          <w:rFonts w:hAnsi="宋体" w:cs="宋体" w:hint="eastAsia"/>
          <w:b/>
          <w:szCs w:val="21"/>
        </w:rPr>
        <w:t>项目</w:t>
      </w:r>
    </w:p>
    <w:p w:rsidR="00CB4951" w:rsidRDefault="00CB4951" w:rsidP="00CB4951">
      <w:pPr>
        <w:spacing w:line="360" w:lineRule="auto"/>
        <w:ind w:firstLineChars="202" w:firstLine="485"/>
        <w:rPr>
          <w:rFonts w:hAnsi="宋体" w:cs="宋体"/>
          <w:szCs w:val="21"/>
          <w:shd w:val="clear" w:color="auto" w:fill="FFFFFF"/>
        </w:rPr>
      </w:pPr>
      <w:r>
        <w:rPr>
          <w:rFonts w:hAnsi="宋体" w:cs="宋体" w:hint="eastAsia"/>
          <w:szCs w:val="21"/>
          <w:shd w:val="clear" w:color="auto" w:fill="FFFFFF"/>
        </w:rPr>
        <w:t>甲方为满足污泥脱水减量化项目日常作业安全登高需求，现计划采购一批移动式不锈钢登高梯（以下简称 “登高梯”），用于污泥取样作业辅助，本次采购涉及的合同货物清单具体如下：</w:t>
      </w:r>
    </w:p>
    <w:tbl>
      <w:tblPr>
        <w:tblW w:w="836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20"/>
        <w:gridCol w:w="2366"/>
        <w:gridCol w:w="882"/>
        <w:gridCol w:w="2041"/>
      </w:tblGrid>
      <w:tr w:rsidR="00CB4951" w:rsidTr="00CB4951">
        <w:trPr>
          <w:trHeight w:hRule="exact" w:val="624"/>
        </w:trPr>
        <w:tc>
          <w:tcPr>
            <w:tcW w:w="557" w:type="dxa"/>
            <w:vAlign w:val="center"/>
          </w:tcPr>
          <w:p w:rsidR="00CB4951" w:rsidRDefault="00CB4951" w:rsidP="00CB4951">
            <w:pPr>
              <w:spacing w:afterLines="50" w:after="166"/>
              <w:jc w:val="center"/>
              <w:rPr>
                <w:rFonts w:hAnsi="宋体" w:cs="宋体"/>
                <w:b/>
                <w:bCs/>
              </w:rPr>
            </w:pPr>
            <w:r>
              <w:rPr>
                <w:rFonts w:hAnsi="宋体" w:cs="宋体" w:hint="eastAsia"/>
                <w:b/>
                <w:bCs/>
              </w:rPr>
              <w:t>序号</w:t>
            </w:r>
          </w:p>
        </w:tc>
        <w:tc>
          <w:tcPr>
            <w:tcW w:w="2520" w:type="dxa"/>
            <w:vAlign w:val="center"/>
          </w:tcPr>
          <w:p w:rsidR="00CB4951" w:rsidRDefault="00CB4951" w:rsidP="00CB4951">
            <w:pPr>
              <w:spacing w:afterLines="50" w:after="166"/>
              <w:jc w:val="center"/>
              <w:rPr>
                <w:rFonts w:hAnsi="宋体" w:cs="宋体"/>
                <w:b/>
                <w:bCs/>
              </w:rPr>
            </w:pPr>
            <w:r>
              <w:rPr>
                <w:rFonts w:hAnsi="宋体" w:cs="宋体" w:hint="eastAsia"/>
                <w:b/>
                <w:bCs/>
              </w:rPr>
              <w:t>厂区</w:t>
            </w:r>
          </w:p>
        </w:tc>
        <w:tc>
          <w:tcPr>
            <w:tcW w:w="2366" w:type="dxa"/>
            <w:vAlign w:val="center"/>
          </w:tcPr>
          <w:p w:rsidR="00CB4951" w:rsidRDefault="00CB4951" w:rsidP="00CB4951">
            <w:pPr>
              <w:spacing w:afterLines="50" w:after="166"/>
              <w:jc w:val="center"/>
              <w:rPr>
                <w:rFonts w:hAnsi="宋体" w:cs="宋体"/>
                <w:b/>
                <w:bCs/>
              </w:rPr>
            </w:pPr>
            <w:r>
              <w:rPr>
                <w:rFonts w:hAnsi="宋体" w:cs="宋体" w:hint="eastAsia"/>
                <w:b/>
                <w:bCs/>
              </w:rPr>
              <w:t>地址</w:t>
            </w:r>
          </w:p>
        </w:tc>
        <w:tc>
          <w:tcPr>
            <w:tcW w:w="882" w:type="dxa"/>
            <w:vAlign w:val="center"/>
          </w:tcPr>
          <w:p w:rsidR="00CB4951" w:rsidRDefault="00CB4951" w:rsidP="00CB4951">
            <w:pPr>
              <w:spacing w:afterLines="50" w:after="166"/>
              <w:jc w:val="center"/>
              <w:rPr>
                <w:rFonts w:hAnsi="宋体" w:cs="宋体"/>
                <w:b/>
                <w:bCs/>
              </w:rPr>
            </w:pPr>
            <w:r>
              <w:rPr>
                <w:rFonts w:hAnsi="宋体" w:cs="宋体" w:hint="eastAsia"/>
                <w:b/>
                <w:bCs/>
              </w:rPr>
              <w:t>采购数量（张）</w:t>
            </w:r>
          </w:p>
        </w:tc>
        <w:tc>
          <w:tcPr>
            <w:tcW w:w="2041" w:type="dxa"/>
            <w:vAlign w:val="center"/>
          </w:tcPr>
          <w:p w:rsidR="00CB4951" w:rsidRDefault="00CB4951" w:rsidP="00CB4951">
            <w:pPr>
              <w:jc w:val="center"/>
              <w:rPr>
                <w:rFonts w:hAnsi="宋体" w:cs="宋体"/>
                <w:b/>
                <w:bCs/>
                <w:sz w:val="22"/>
              </w:rPr>
            </w:pPr>
            <w:r>
              <w:rPr>
                <w:rFonts w:hAnsi="宋体" w:cs="宋体" w:hint="eastAsia"/>
                <w:b/>
                <w:bCs/>
                <w:sz w:val="22"/>
              </w:rPr>
              <w:t>规格要求</w:t>
            </w: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520" w:type="dxa"/>
            <w:vAlign w:val="center"/>
          </w:tcPr>
          <w:p w:rsidR="00CB4951" w:rsidRDefault="00CB4951" w:rsidP="00CB4951">
            <w:pPr>
              <w:spacing w:afterLines="50" w:after="166"/>
              <w:rPr>
                <w:rFonts w:hAnsi="宋体" w:cs="宋体"/>
              </w:rPr>
            </w:pPr>
            <w:r>
              <w:rPr>
                <w:rFonts w:hAnsi="宋体" w:cs="宋体" w:hint="eastAsia"/>
              </w:rPr>
              <w:t>道</w:t>
            </w:r>
            <w:proofErr w:type="gramStart"/>
            <w:r>
              <w:rPr>
                <w:rFonts w:hAnsi="宋体" w:cs="宋体" w:hint="eastAsia"/>
              </w:rPr>
              <w:t>滘</w:t>
            </w:r>
            <w:proofErr w:type="gramEnd"/>
            <w:r>
              <w:rPr>
                <w:rFonts w:hAnsi="宋体" w:cs="宋体" w:hint="eastAsia"/>
              </w:rPr>
              <w:t>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东莞市道</w:t>
            </w:r>
            <w:proofErr w:type="gramStart"/>
            <w:r>
              <w:rPr>
                <w:rFonts w:hAnsi="宋体" w:cs="宋体" w:hint="eastAsia"/>
              </w:rPr>
              <w:t>滘</w:t>
            </w:r>
            <w:proofErr w:type="gramEnd"/>
            <w:r>
              <w:rPr>
                <w:rFonts w:hAnsi="宋体" w:cs="宋体" w:hint="eastAsia"/>
              </w:rPr>
              <w:t>镇厚德</w:t>
            </w:r>
            <w:proofErr w:type="gramStart"/>
            <w:r>
              <w:rPr>
                <w:rFonts w:hAnsi="宋体" w:cs="宋体" w:hint="eastAsia"/>
              </w:rPr>
              <w:t>上梁洲二横</w:t>
            </w:r>
            <w:proofErr w:type="gramEnd"/>
            <w:r>
              <w:rPr>
                <w:rFonts w:hAnsi="宋体" w:cs="宋体" w:hint="eastAsia"/>
              </w:rPr>
              <w:t>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restart"/>
            <w:vAlign w:val="center"/>
          </w:tcPr>
          <w:p w:rsidR="00CB4951" w:rsidRDefault="00CB4951" w:rsidP="00CB4951">
            <w:pPr>
              <w:spacing w:afterLines="50" w:after="166"/>
              <w:rPr>
                <w:rFonts w:hAnsi="宋体" w:cs="宋体"/>
              </w:rPr>
            </w:pPr>
            <w:r>
              <w:rPr>
                <w:rFonts w:hAnsi="宋体" w:cs="宋体" w:hint="eastAsia"/>
              </w:rPr>
              <w:t>1.材质：304不锈钢</w:t>
            </w:r>
          </w:p>
          <w:p w:rsidR="00CB4951" w:rsidRDefault="00CB4951" w:rsidP="00CB4951">
            <w:pPr>
              <w:spacing w:afterLines="50" w:after="166"/>
              <w:rPr>
                <w:rFonts w:hAnsi="宋体" w:cs="宋体"/>
              </w:rPr>
            </w:pPr>
            <w:r>
              <w:rPr>
                <w:rFonts w:hAnsi="宋体" w:cs="宋体" w:hint="eastAsia"/>
              </w:rPr>
              <w:t>2.平台高度：400CM</w:t>
            </w:r>
          </w:p>
          <w:p w:rsidR="00CB4951" w:rsidRDefault="00CB4951" w:rsidP="00CB4951">
            <w:pPr>
              <w:spacing w:afterLines="50" w:after="166"/>
              <w:rPr>
                <w:rFonts w:hAnsi="宋体" w:cs="宋体"/>
              </w:rPr>
            </w:pPr>
            <w:r>
              <w:rPr>
                <w:rFonts w:hAnsi="宋体" w:cs="宋体" w:hint="eastAsia"/>
              </w:rPr>
              <w:t>3.护栏高度：120CM</w:t>
            </w:r>
          </w:p>
          <w:p w:rsidR="00CB4951" w:rsidRDefault="00CB4951" w:rsidP="00CB4951">
            <w:pPr>
              <w:spacing w:afterLines="50" w:after="166"/>
              <w:rPr>
                <w:rFonts w:hAnsi="宋体" w:cs="宋体"/>
              </w:rPr>
            </w:pPr>
            <w:r>
              <w:rPr>
                <w:rFonts w:hAnsi="宋体" w:cs="宋体" w:hint="eastAsia"/>
              </w:rPr>
              <w:t>4.底座长度：250CM</w:t>
            </w:r>
          </w:p>
          <w:p w:rsidR="00CB4951" w:rsidRDefault="00CB4951" w:rsidP="00CB4951">
            <w:pPr>
              <w:spacing w:afterLines="50" w:after="166"/>
              <w:rPr>
                <w:rFonts w:hAnsi="宋体" w:cs="宋体"/>
              </w:rPr>
            </w:pPr>
            <w:r>
              <w:rPr>
                <w:rFonts w:hAnsi="宋体" w:cs="宋体" w:hint="eastAsia"/>
              </w:rPr>
              <w:t>5.脚轮：2定2万（带刹车）</w:t>
            </w:r>
          </w:p>
          <w:p w:rsidR="00CB4951" w:rsidRDefault="00CB4951" w:rsidP="00CB4951">
            <w:pPr>
              <w:spacing w:afterLines="50" w:after="166"/>
              <w:rPr>
                <w:rFonts w:hAnsi="宋体" w:cs="宋体"/>
              </w:rPr>
            </w:pPr>
            <w:r>
              <w:rPr>
                <w:rFonts w:hAnsi="宋体" w:cs="宋体" w:hint="eastAsia"/>
              </w:rPr>
              <w:t>6.材料厚度：</w:t>
            </w:r>
            <w:proofErr w:type="gramStart"/>
            <w:r>
              <w:rPr>
                <w:rFonts w:hAnsi="宋体" w:cs="宋体" w:hint="eastAsia"/>
              </w:rPr>
              <w:t>足厚</w:t>
            </w:r>
            <w:proofErr w:type="gramEnd"/>
            <w:r>
              <w:rPr>
                <w:rFonts w:hAnsi="宋体" w:cs="宋体" w:hint="eastAsia"/>
              </w:rPr>
              <w:t>1.2MM</w:t>
            </w:r>
          </w:p>
          <w:p w:rsidR="00CB4951" w:rsidRDefault="00CB4951" w:rsidP="00CB4951">
            <w:pPr>
              <w:spacing w:afterLines="50" w:after="166"/>
              <w:rPr>
                <w:rFonts w:hAnsi="宋体" w:cs="宋体"/>
              </w:rPr>
            </w:pPr>
            <w:r>
              <w:rPr>
                <w:rFonts w:hAnsi="宋体" w:cs="宋体" w:hint="eastAsia"/>
              </w:rPr>
              <w:t>7.承重：≥200KG</w:t>
            </w:r>
          </w:p>
          <w:p w:rsidR="00CB4951" w:rsidRDefault="00CB4951" w:rsidP="00CB4951">
            <w:pPr>
              <w:spacing w:afterLines="50" w:after="166"/>
              <w:rPr>
                <w:rFonts w:hAnsi="宋体" w:cs="宋体"/>
              </w:rPr>
            </w:pPr>
            <w:r>
              <w:rPr>
                <w:rFonts w:hAnsi="宋体" w:cs="宋体" w:hint="eastAsia"/>
              </w:rPr>
              <w:t>8.护栏及底座为可拆卸式</w:t>
            </w:r>
          </w:p>
          <w:p w:rsidR="00CB4951" w:rsidRDefault="00CB4951" w:rsidP="00CB4951">
            <w:pPr>
              <w:spacing w:afterLines="50" w:after="166"/>
              <w:rPr>
                <w:rFonts w:hAnsi="宋体" w:cs="宋体"/>
                <w:bCs/>
                <w:spacing w:val="-6"/>
                <w:lang w:bidi="ar"/>
              </w:rPr>
            </w:pPr>
            <w:r>
              <w:rPr>
                <w:rFonts w:hAnsi="宋体" w:cs="宋体" w:hint="eastAsia"/>
              </w:rPr>
              <w:t>9.踏板表面具有</w:t>
            </w:r>
            <w:r>
              <w:rPr>
                <w:rFonts w:hAnsi="宋体" w:cs="宋体" w:hint="eastAsia"/>
              </w:rPr>
              <w:lastRenderedPageBreak/>
              <w:t>防滑纹路</w:t>
            </w: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w:t>
            </w:r>
          </w:p>
        </w:tc>
        <w:tc>
          <w:tcPr>
            <w:tcW w:w="2520" w:type="dxa"/>
            <w:vAlign w:val="center"/>
          </w:tcPr>
          <w:p w:rsidR="00CB4951" w:rsidRDefault="00CB4951" w:rsidP="00CB4951">
            <w:pPr>
              <w:spacing w:afterLines="50" w:after="166"/>
              <w:rPr>
                <w:rFonts w:hAnsi="宋体" w:cs="宋体"/>
              </w:rPr>
            </w:pPr>
            <w:r>
              <w:rPr>
                <w:rFonts w:hAnsi="宋体" w:cs="宋体" w:hint="eastAsia"/>
              </w:rPr>
              <w:t>高</w:t>
            </w:r>
            <w:proofErr w:type="gramStart"/>
            <w:r>
              <w:rPr>
                <w:rFonts w:hAnsi="宋体" w:cs="宋体" w:hint="eastAsia"/>
              </w:rPr>
              <w:t>埗</w:t>
            </w:r>
            <w:proofErr w:type="gramEnd"/>
            <w:r>
              <w:rPr>
                <w:rFonts w:hAnsi="宋体" w:cs="宋体" w:hint="eastAsia"/>
              </w:rPr>
              <w:t>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东莞市高</w:t>
            </w:r>
            <w:proofErr w:type="gramStart"/>
            <w:r>
              <w:rPr>
                <w:rFonts w:hAnsi="宋体" w:cs="宋体" w:hint="eastAsia"/>
              </w:rPr>
              <w:t>埗镇低涌</w:t>
            </w:r>
            <w:proofErr w:type="gramEnd"/>
            <w:r>
              <w:rPr>
                <w:rFonts w:hAnsi="宋体" w:cs="宋体" w:hint="eastAsia"/>
              </w:rPr>
              <w:t>村南蛇头</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w:t>
            </w:r>
          </w:p>
        </w:tc>
        <w:tc>
          <w:tcPr>
            <w:tcW w:w="2520" w:type="dxa"/>
            <w:vAlign w:val="center"/>
          </w:tcPr>
          <w:p w:rsidR="00CB4951" w:rsidRDefault="00CB4951" w:rsidP="00CB4951">
            <w:pPr>
              <w:spacing w:afterLines="50" w:after="166"/>
              <w:rPr>
                <w:rFonts w:hAnsi="宋体" w:cs="宋体"/>
              </w:rPr>
            </w:pPr>
            <w:r>
              <w:rPr>
                <w:rFonts w:hAnsi="宋体" w:cs="宋体" w:hint="eastAsia"/>
              </w:rPr>
              <w:t>高</w:t>
            </w:r>
            <w:proofErr w:type="gramStart"/>
            <w:r>
              <w:rPr>
                <w:rFonts w:hAnsi="宋体" w:cs="宋体" w:hint="eastAsia"/>
              </w:rPr>
              <w:t>埗</w:t>
            </w:r>
            <w:proofErr w:type="gramEnd"/>
            <w:r>
              <w:rPr>
                <w:rFonts w:hAnsi="宋体" w:cs="宋体" w:hint="eastAsia"/>
              </w:rPr>
              <w:t>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东莞市高</w:t>
            </w:r>
            <w:proofErr w:type="gramStart"/>
            <w:r>
              <w:rPr>
                <w:rFonts w:hAnsi="宋体" w:cs="宋体" w:hint="eastAsia"/>
              </w:rPr>
              <w:t>埗镇低涌</w:t>
            </w:r>
            <w:proofErr w:type="gramEnd"/>
            <w:r>
              <w:rPr>
                <w:rFonts w:hAnsi="宋体" w:cs="宋体" w:hint="eastAsia"/>
              </w:rPr>
              <w:t>村南蛇头</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w:t>
            </w:r>
          </w:p>
        </w:tc>
        <w:tc>
          <w:tcPr>
            <w:tcW w:w="2520" w:type="dxa"/>
            <w:vAlign w:val="center"/>
          </w:tcPr>
          <w:p w:rsidR="00CB4951" w:rsidRDefault="00CB4951" w:rsidP="00CB4951">
            <w:pPr>
              <w:spacing w:afterLines="50" w:after="166"/>
              <w:rPr>
                <w:rFonts w:hAnsi="宋体" w:cs="宋体"/>
              </w:rPr>
            </w:pPr>
            <w:r>
              <w:rPr>
                <w:rFonts w:hAnsi="宋体" w:cs="宋体" w:hint="eastAsia"/>
              </w:rPr>
              <w:t>厚街沙塘污水处理厂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东莞市厚街镇沙塘村沙隆路39号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w:t>
            </w:r>
          </w:p>
        </w:tc>
        <w:tc>
          <w:tcPr>
            <w:tcW w:w="2520" w:type="dxa"/>
            <w:vAlign w:val="center"/>
          </w:tcPr>
          <w:p w:rsidR="00CB4951" w:rsidRDefault="00CB4951" w:rsidP="00CB4951">
            <w:pPr>
              <w:spacing w:afterLines="50" w:after="166"/>
              <w:rPr>
                <w:rFonts w:hAnsi="宋体" w:cs="宋体"/>
              </w:rPr>
            </w:pPr>
            <w:r>
              <w:rPr>
                <w:rFonts w:hAnsi="宋体" w:cs="宋体" w:hint="eastAsia"/>
              </w:rPr>
              <w:t>厚街沙塘污水处理厂二期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东莞市厚街镇沙塘村沙隆路39号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6</w:t>
            </w:r>
          </w:p>
        </w:tc>
        <w:tc>
          <w:tcPr>
            <w:tcW w:w="2520" w:type="dxa"/>
            <w:vAlign w:val="center"/>
          </w:tcPr>
          <w:p w:rsidR="00CB4951" w:rsidRDefault="00CB4951" w:rsidP="00CB4951">
            <w:pPr>
              <w:spacing w:afterLines="50" w:after="166"/>
              <w:rPr>
                <w:rFonts w:hAnsi="宋体" w:cs="宋体"/>
              </w:rPr>
            </w:pPr>
            <w:r>
              <w:rPr>
                <w:rFonts w:hAnsi="宋体" w:cs="宋体" w:hint="eastAsia"/>
              </w:rPr>
              <w:t>虎门宁洲污水处理厂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东莞市虎门镇</w:t>
            </w:r>
            <w:proofErr w:type="gramStart"/>
            <w:r>
              <w:rPr>
                <w:rFonts w:hAnsi="宋体" w:cs="宋体" w:hint="eastAsia"/>
              </w:rPr>
              <w:t>南栅民昌</w:t>
            </w:r>
            <w:proofErr w:type="gramEnd"/>
            <w:r>
              <w:rPr>
                <w:rFonts w:hAnsi="宋体" w:cs="宋体" w:hint="eastAsia"/>
              </w:rPr>
              <w:t>路九巷5号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7</w:t>
            </w:r>
          </w:p>
        </w:tc>
        <w:tc>
          <w:tcPr>
            <w:tcW w:w="2520" w:type="dxa"/>
            <w:vAlign w:val="center"/>
          </w:tcPr>
          <w:p w:rsidR="00CB4951" w:rsidRDefault="00CB4951" w:rsidP="00CB4951">
            <w:pPr>
              <w:spacing w:afterLines="50" w:after="166"/>
              <w:rPr>
                <w:rFonts w:hAnsi="宋体" w:cs="宋体"/>
              </w:rPr>
            </w:pPr>
            <w:r>
              <w:rPr>
                <w:rFonts w:hAnsi="宋体" w:cs="宋体" w:hint="eastAsia"/>
              </w:rPr>
              <w:t>虎门宁洲污水处理厂二期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东莞市虎门镇</w:t>
            </w:r>
            <w:proofErr w:type="gramStart"/>
            <w:r>
              <w:rPr>
                <w:rFonts w:hAnsi="宋体" w:cs="宋体" w:hint="eastAsia"/>
              </w:rPr>
              <w:t>南栅民昌</w:t>
            </w:r>
            <w:proofErr w:type="gramEnd"/>
            <w:r>
              <w:rPr>
                <w:rFonts w:hAnsi="宋体" w:cs="宋体" w:hint="eastAsia"/>
              </w:rPr>
              <w:t>路九巷5号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8</w:t>
            </w:r>
          </w:p>
        </w:tc>
        <w:tc>
          <w:tcPr>
            <w:tcW w:w="2520" w:type="dxa"/>
            <w:vAlign w:val="center"/>
          </w:tcPr>
          <w:p w:rsidR="00CB4951" w:rsidRDefault="00CB4951" w:rsidP="00CB4951">
            <w:pPr>
              <w:spacing w:afterLines="50" w:after="166"/>
              <w:rPr>
                <w:rFonts w:hAnsi="宋体" w:cs="宋体"/>
              </w:rPr>
            </w:pPr>
            <w:r>
              <w:rPr>
                <w:rFonts w:hAnsi="宋体" w:cs="宋体" w:hint="eastAsia"/>
              </w:rPr>
              <w:t>虎门宁洲污水处理厂三期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东莞市虎门镇</w:t>
            </w:r>
            <w:proofErr w:type="gramStart"/>
            <w:r>
              <w:rPr>
                <w:rFonts w:hAnsi="宋体" w:cs="宋体" w:hint="eastAsia"/>
              </w:rPr>
              <w:t>南栅民昌</w:t>
            </w:r>
            <w:proofErr w:type="gramEnd"/>
            <w:r>
              <w:rPr>
                <w:rFonts w:hAnsi="宋体" w:cs="宋体" w:hint="eastAsia"/>
              </w:rPr>
              <w:t>路九巷5号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9</w:t>
            </w:r>
          </w:p>
        </w:tc>
        <w:tc>
          <w:tcPr>
            <w:tcW w:w="2520" w:type="dxa"/>
            <w:vAlign w:val="center"/>
          </w:tcPr>
          <w:p w:rsidR="00CB4951" w:rsidRDefault="00CB4951" w:rsidP="00CB4951">
            <w:pPr>
              <w:spacing w:afterLines="50" w:after="166"/>
              <w:rPr>
                <w:rFonts w:hAnsi="宋体" w:cs="宋体"/>
              </w:rPr>
            </w:pPr>
            <w:r>
              <w:rPr>
                <w:rFonts w:hAnsi="宋体" w:cs="宋体" w:hint="eastAsia"/>
              </w:rPr>
              <w:t>麻涌污水处理厂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东莞市麻涌镇</w:t>
            </w:r>
            <w:proofErr w:type="gramStart"/>
            <w:r>
              <w:rPr>
                <w:rFonts w:hAnsi="宋体" w:cs="宋体" w:hint="eastAsia"/>
              </w:rPr>
              <w:t>漳澎村破流水闸</w:t>
            </w:r>
            <w:proofErr w:type="gramEnd"/>
            <w:r>
              <w:rPr>
                <w:rFonts w:hAnsi="宋体" w:cs="宋体" w:hint="eastAsia"/>
              </w:rPr>
              <w:t>旁</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10</w:t>
            </w:r>
          </w:p>
        </w:tc>
        <w:tc>
          <w:tcPr>
            <w:tcW w:w="2520" w:type="dxa"/>
            <w:vAlign w:val="center"/>
          </w:tcPr>
          <w:p w:rsidR="00CB4951" w:rsidRDefault="00CB4951" w:rsidP="00CB4951">
            <w:pPr>
              <w:spacing w:afterLines="50" w:after="166"/>
              <w:rPr>
                <w:rFonts w:hAnsi="宋体" w:cs="宋体"/>
              </w:rPr>
            </w:pPr>
            <w:r>
              <w:rPr>
                <w:rFonts w:hAnsi="宋体" w:cs="宋体" w:hint="eastAsia"/>
              </w:rPr>
              <w:t>沙田</w:t>
            </w:r>
            <w:proofErr w:type="gramStart"/>
            <w:r>
              <w:rPr>
                <w:rFonts w:hAnsi="宋体" w:cs="宋体" w:hint="eastAsia"/>
              </w:rPr>
              <w:t>福绿沙污水处理</w:t>
            </w:r>
            <w:proofErr w:type="gramEnd"/>
            <w:r>
              <w:rPr>
                <w:rFonts w:hAnsi="宋体" w:cs="宋体" w:hint="eastAsia"/>
              </w:rPr>
              <w:t>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东莞市沙田镇</w:t>
            </w:r>
            <w:proofErr w:type="gramStart"/>
            <w:r>
              <w:rPr>
                <w:rFonts w:hAnsi="宋体" w:cs="宋体" w:hint="eastAsia"/>
              </w:rPr>
              <w:t>福禄沙村</w:t>
            </w:r>
            <w:proofErr w:type="gramEnd"/>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11</w:t>
            </w:r>
          </w:p>
        </w:tc>
        <w:tc>
          <w:tcPr>
            <w:tcW w:w="2520" w:type="dxa"/>
            <w:vAlign w:val="center"/>
          </w:tcPr>
          <w:p w:rsidR="00CB4951" w:rsidRDefault="00CB4951" w:rsidP="00CB4951">
            <w:pPr>
              <w:spacing w:afterLines="50" w:after="166"/>
              <w:rPr>
                <w:rFonts w:hAnsi="宋体" w:cs="宋体"/>
              </w:rPr>
            </w:pPr>
            <w:r>
              <w:rPr>
                <w:rFonts w:hAnsi="宋体" w:cs="宋体" w:hint="eastAsia"/>
              </w:rPr>
              <w:t>沙田</w:t>
            </w:r>
            <w:proofErr w:type="gramStart"/>
            <w:r>
              <w:rPr>
                <w:rFonts w:hAnsi="宋体" w:cs="宋体" w:hint="eastAsia"/>
              </w:rPr>
              <w:t>福绿沙污水处理</w:t>
            </w:r>
            <w:proofErr w:type="gramEnd"/>
            <w:r>
              <w:rPr>
                <w:rFonts w:hAnsi="宋体" w:cs="宋体" w:hint="eastAsia"/>
              </w:rPr>
              <w:t>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东莞市沙田镇</w:t>
            </w:r>
            <w:proofErr w:type="gramStart"/>
            <w:r>
              <w:rPr>
                <w:rFonts w:hAnsi="宋体" w:cs="宋体" w:hint="eastAsia"/>
              </w:rPr>
              <w:t>福禄沙村</w:t>
            </w:r>
            <w:proofErr w:type="gramEnd"/>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lastRenderedPageBreak/>
              <w:t>12</w:t>
            </w:r>
          </w:p>
        </w:tc>
        <w:tc>
          <w:tcPr>
            <w:tcW w:w="2520" w:type="dxa"/>
            <w:vAlign w:val="center"/>
          </w:tcPr>
          <w:p w:rsidR="00CB4951" w:rsidRDefault="00CB4951" w:rsidP="00CB4951">
            <w:pPr>
              <w:spacing w:afterLines="50" w:after="166"/>
              <w:rPr>
                <w:rFonts w:hAnsi="宋体" w:cs="宋体"/>
              </w:rPr>
            </w:pPr>
            <w:r>
              <w:rPr>
                <w:rFonts w:hAnsi="宋体" w:cs="宋体" w:hint="eastAsia"/>
              </w:rPr>
              <w:t>市区污水处理厂一二期（2个项目点）</w:t>
            </w:r>
          </w:p>
        </w:tc>
        <w:tc>
          <w:tcPr>
            <w:tcW w:w="2366" w:type="dxa"/>
            <w:vAlign w:val="center"/>
          </w:tcPr>
          <w:p w:rsidR="00CB4951" w:rsidRDefault="00CB4951" w:rsidP="00CB4951">
            <w:pPr>
              <w:spacing w:afterLines="50" w:after="166"/>
              <w:rPr>
                <w:rFonts w:hAnsi="宋体" w:cs="宋体"/>
              </w:rPr>
            </w:pPr>
            <w:r>
              <w:rPr>
                <w:rFonts w:hAnsi="宋体" w:cs="宋体" w:hint="eastAsia"/>
              </w:rPr>
              <w:t>东莞市南城区石鼓村王洲</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2</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13</w:t>
            </w:r>
          </w:p>
        </w:tc>
        <w:tc>
          <w:tcPr>
            <w:tcW w:w="2520" w:type="dxa"/>
            <w:vAlign w:val="center"/>
          </w:tcPr>
          <w:p w:rsidR="00CB4951" w:rsidRDefault="00CB4951" w:rsidP="00CB4951">
            <w:pPr>
              <w:spacing w:afterLines="50" w:after="166"/>
              <w:rPr>
                <w:rFonts w:hAnsi="宋体" w:cs="宋体"/>
              </w:rPr>
            </w:pPr>
            <w:r>
              <w:rPr>
                <w:rFonts w:hAnsi="宋体" w:cs="宋体" w:hint="eastAsia"/>
              </w:rPr>
              <w:t>市区污水处理厂及截污管网三期（2个项目点）</w:t>
            </w:r>
          </w:p>
        </w:tc>
        <w:tc>
          <w:tcPr>
            <w:tcW w:w="2366" w:type="dxa"/>
            <w:vAlign w:val="center"/>
          </w:tcPr>
          <w:p w:rsidR="00CB4951" w:rsidRDefault="00CB4951" w:rsidP="00CB4951">
            <w:pPr>
              <w:spacing w:afterLines="50" w:after="166"/>
              <w:rPr>
                <w:rFonts w:hAnsi="宋体" w:cs="宋体"/>
              </w:rPr>
            </w:pPr>
            <w:r>
              <w:rPr>
                <w:rFonts w:hAnsi="宋体" w:cs="宋体" w:hint="eastAsia"/>
              </w:rPr>
              <w:t>东莞市南城区石鼓村王洲</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2</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14</w:t>
            </w:r>
          </w:p>
        </w:tc>
        <w:tc>
          <w:tcPr>
            <w:tcW w:w="2520" w:type="dxa"/>
            <w:vAlign w:val="center"/>
          </w:tcPr>
          <w:p w:rsidR="00CB4951" w:rsidRDefault="00CB4951" w:rsidP="00CB4951">
            <w:pPr>
              <w:spacing w:afterLines="50" w:after="166"/>
              <w:rPr>
                <w:rFonts w:hAnsi="宋体" w:cs="宋体"/>
              </w:rPr>
            </w:pPr>
            <w:r>
              <w:rPr>
                <w:rFonts w:hAnsi="宋体" w:cs="宋体" w:hint="eastAsia"/>
              </w:rPr>
              <w:t>石碣污水处理厂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东莞市石碣镇沙腰村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15</w:t>
            </w:r>
          </w:p>
        </w:tc>
        <w:tc>
          <w:tcPr>
            <w:tcW w:w="2520" w:type="dxa"/>
            <w:vAlign w:val="center"/>
          </w:tcPr>
          <w:p w:rsidR="00CB4951" w:rsidRDefault="00CB4951" w:rsidP="00CB4951">
            <w:pPr>
              <w:spacing w:afterLines="50" w:after="166"/>
              <w:rPr>
                <w:rFonts w:hAnsi="宋体" w:cs="宋体"/>
              </w:rPr>
            </w:pPr>
            <w:r>
              <w:rPr>
                <w:rFonts w:hAnsi="宋体" w:cs="宋体" w:hint="eastAsia"/>
              </w:rPr>
              <w:t>石</w:t>
            </w:r>
            <w:proofErr w:type="gramStart"/>
            <w:r>
              <w:rPr>
                <w:rFonts w:hAnsi="宋体" w:cs="宋体" w:hint="eastAsia"/>
              </w:rPr>
              <w:t>碣沙腰</w:t>
            </w:r>
            <w:proofErr w:type="gramEnd"/>
            <w:r>
              <w:rPr>
                <w:rFonts w:hAnsi="宋体" w:cs="宋体" w:hint="eastAsia"/>
              </w:rPr>
              <w:t>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东莞市石碣镇沙腰村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16</w:t>
            </w:r>
          </w:p>
        </w:tc>
        <w:tc>
          <w:tcPr>
            <w:tcW w:w="2520" w:type="dxa"/>
            <w:vAlign w:val="center"/>
          </w:tcPr>
          <w:p w:rsidR="00CB4951" w:rsidRDefault="00CB4951" w:rsidP="00CB4951">
            <w:pPr>
              <w:spacing w:afterLines="50" w:after="166"/>
              <w:rPr>
                <w:rFonts w:hAnsi="宋体" w:cs="宋体"/>
              </w:rPr>
            </w:pPr>
            <w:r>
              <w:rPr>
                <w:rFonts w:hAnsi="宋体" w:cs="宋体" w:hint="eastAsia"/>
              </w:rPr>
              <w:t>石龙新城区污水处理厂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东莞市石龙镇新城区环卫所以南</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17</w:t>
            </w:r>
          </w:p>
        </w:tc>
        <w:tc>
          <w:tcPr>
            <w:tcW w:w="2520" w:type="dxa"/>
            <w:vAlign w:val="center"/>
          </w:tcPr>
          <w:p w:rsidR="00CB4951" w:rsidRDefault="00CB4951" w:rsidP="00CB4951">
            <w:pPr>
              <w:spacing w:afterLines="50" w:after="166"/>
              <w:rPr>
                <w:rFonts w:hAnsi="宋体" w:cs="宋体"/>
              </w:rPr>
            </w:pPr>
            <w:r>
              <w:rPr>
                <w:rFonts w:hAnsi="宋体" w:cs="宋体" w:hint="eastAsia"/>
              </w:rPr>
              <w:t>万江污水处理厂一期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东莞市万江区</w:t>
            </w:r>
            <w:proofErr w:type="gramStart"/>
            <w:r>
              <w:rPr>
                <w:rFonts w:hAnsi="宋体" w:cs="宋体" w:hint="eastAsia"/>
              </w:rPr>
              <w:t>流涌尾社区</w:t>
            </w:r>
            <w:proofErr w:type="gramEnd"/>
            <w:r>
              <w:rPr>
                <w:rFonts w:hAnsi="宋体" w:cs="宋体" w:hint="eastAsia"/>
              </w:rPr>
              <w:t>白水涡</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18</w:t>
            </w:r>
          </w:p>
        </w:tc>
        <w:tc>
          <w:tcPr>
            <w:tcW w:w="2520" w:type="dxa"/>
            <w:vAlign w:val="center"/>
          </w:tcPr>
          <w:p w:rsidR="00CB4951" w:rsidRDefault="00CB4951" w:rsidP="00CB4951">
            <w:pPr>
              <w:spacing w:afterLines="50" w:after="166"/>
              <w:rPr>
                <w:rFonts w:hAnsi="宋体" w:cs="宋体"/>
              </w:rPr>
            </w:pPr>
            <w:r>
              <w:rPr>
                <w:rFonts w:hAnsi="宋体" w:cs="宋体" w:hint="eastAsia"/>
              </w:rPr>
              <w:t>万江区污水处理厂二期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东莞市万江区</w:t>
            </w:r>
            <w:proofErr w:type="gramStart"/>
            <w:r>
              <w:rPr>
                <w:rFonts w:hAnsi="宋体" w:cs="宋体" w:hint="eastAsia"/>
              </w:rPr>
              <w:t>流涌尾社区</w:t>
            </w:r>
            <w:proofErr w:type="gramEnd"/>
            <w:r>
              <w:rPr>
                <w:rFonts w:hAnsi="宋体" w:cs="宋体" w:hint="eastAsia"/>
              </w:rPr>
              <w:t>白水涡</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19</w:t>
            </w:r>
          </w:p>
        </w:tc>
        <w:tc>
          <w:tcPr>
            <w:tcW w:w="2520" w:type="dxa"/>
            <w:vAlign w:val="center"/>
          </w:tcPr>
          <w:p w:rsidR="00CB4951" w:rsidRDefault="00CB4951" w:rsidP="00CB4951">
            <w:pPr>
              <w:spacing w:afterLines="50" w:after="166"/>
              <w:rPr>
                <w:rFonts w:hAnsi="宋体" w:cs="宋体"/>
              </w:rPr>
            </w:pPr>
            <w:proofErr w:type="gramStart"/>
            <w:r>
              <w:rPr>
                <w:rFonts w:hAnsi="宋体" w:cs="宋体" w:hint="eastAsia"/>
              </w:rPr>
              <w:t>望洪污水处理</w:t>
            </w:r>
            <w:proofErr w:type="gramEnd"/>
            <w:r>
              <w:rPr>
                <w:rFonts w:hAnsi="宋体" w:cs="宋体" w:hint="eastAsia"/>
              </w:rPr>
              <w:t>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东莞市望牛墩镇朱平沙</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20</w:t>
            </w:r>
          </w:p>
        </w:tc>
        <w:tc>
          <w:tcPr>
            <w:tcW w:w="2520" w:type="dxa"/>
            <w:vAlign w:val="center"/>
          </w:tcPr>
          <w:p w:rsidR="00CB4951" w:rsidRDefault="00CB4951" w:rsidP="00CB4951">
            <w:pPr>
              <w:spacing w:afterLines="50" w:after="166"/>
              <w:rPr>
                <w:rFonts w:hAnsi="宋体" w:cs="宋体"/>
              </w:rPr>
            </w:pPr>
            <w:r>
              <w:rPr>
                <w:rFonts w:hAnsi="宋体" w:cs="宋体" w:hint="eastAsia"/>
              </w:rPr>
              <w:t>长安锦厦三洲水质净化厂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东莞市长安镇锦厦三洲路2号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21</w:t>
            </w:r>
          </w:p>
        </w:tc>
        <w:tc>
          <w:tcPr>
            <w:tcW w:w="2520" w:type="dxa"/>
            <w:vAlign w:val="center"/>
          </w:tcPr>
          <w:p w:rsidR="00CB4951" w:rsidRDefault="00CB4951" w:rsidP="00CB4951">
            <w:pPr>
              <w:spacing w:afterLines="50" w:after="166"/>
              <w:rPr>
                <w:rFonts w:hAnsi="宋体" w:cs="宋体"/>
              </w:rPr>
            </w:pPr>
            <w:r>
              <w:rPr>
                <w:rFonts w:hAnsi="宋体" w:cs="宋体" w:hint="eastAsia"/>
              </w:rPr>
              <w:t>长安新区污水处理厂（2个项目点）</w:t>
            </w:r>
          </w:p>
        </w:tc>
        <w:tc>
          <w:tcPr>
            <w:tcW w:w="2366" w:type="dxa"/>
            <w:vAlign w:val="center"/>
          </w:tcPr>
          <w:p w:rsidR="00CB4951" w:rsidRDefault="00CB4951" w:rsidP="00CB4951">
            <w:pPr>
              <w:spacing w:afterLines="50" w:after="166"/>
              <w:rPr>
                <w:rFonts w:hAnsi="宋体" w:cs="宋体"/>
              </w:rPr>
            </w:pPr>
            <w:r>
              <w:rPr>
                <w:rFonts w:hAnsi="宋体" w:cs="宋体" w:hint="eastAsia"/>
              </w:rPr>
              <w:t>东莞市长安镇乌沙社区乌沙滩</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2</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22</w:t>
            </w:r>
          </w:p>
        </w:tc>
        <w:tc>
          <w:tcPr>
            <w:tcW w:w="2520" w:type="dxa"/>
            <w:vAlign w:val="center"/>
          </w:tcPr>
          <w:p w:rsidR="00CB4951" w:rsidRDefault="00CB4951" w:rsidP="00CB4951">
            <w:pPr>
              <w:spacing w:afterLines="50" w:after="166"/>
              <w:rPr>
                <w:rFonts w:hAnsi="宋体" w:cs="宋体"/>
              </w:rPr>
            </w:pPr>
            <w:r>
              <w:rPr>
                <w:rFonts w:hAnsi="宋体" w:cs="宋体" w:hint="eastAsia"/>
              </w:rPr>
              <w:t>中堂污水处理厂一期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东莞中堂镇东向村水闸口中堂污水处理厂</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23</w:t>
            </w:r>
          </w:p>
        </w:tc>
        <w:tc>
          <w:tcPr>
            <w:tcW w:w="2520" w:type="dxa"/>
            <w:vAlign w:val="center"/>
          </w:tcPr>
          <w:p w:rsidR="00CB4951" w:rsidRDefault="00CB4951" w:rsidP="00CB4951">
            <w:pPr>
              <w:spacing w:afterLines="50" w:after="166"/>
              <w:rPr>
                <w:rFonts w:hAnsi="宋体" w:cs="宋体"/>
              </w:rPr>
            </w:pPr>
            <w:r>
              <w:rPr>
                <w:rFonts w:hAnsi="宋体" w:cs="宋体" w:hint="eastAsia"/>
              </w:rPr>
              <w:t>凤岗雁田污水处理厂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东莞市凤岗镇雁田村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24</w:t>
            </w:r>
          </w:p>
        </w:tc>
        <w:tc>
          <w:tcPr>
            <w:tcW w:w="2520" w:type="dxa"/>
            <w:vAlign w:val="center"/>
          </w:tcPr>
          <w:p w:rsidR="00CB4951" w:rsidRDefault="00CB4951" w:rsidP="00CB4951">
            <w:pPr>
              <w:spacing w:afterLines="50" w:after="166"/>
              <w:rPr>
                <w:rFonts w:hAnsi="宋体" w:cs="宋体"/>
              </w:rPr>
            </w:pPr>
            <w:r>
              <w:rPr>
                <w:rFonts w:hAnsi="宋体" w:cs="宋体" w:hint="eastAsia"/>
              </w:rPr>
              <w:t>凤岗竹塘污水处理厂一期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东莞市凤岗镇竹塘村</w:t>
            </w:r>
            <w:proofErr w:type="gramStart"/>
            <w:r>
              <w:rPr>
                <w:rFonts w:hAnsi="宋体" w:cs="宋体" w:hint="eastAsia"/>
              </w:rPr>
              <w:t>浸校组</w:t>
            </w:r>
            <w:proofErr w:type="gramEnd"/>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25</w:t>
            </w:r>
          </w:p>
        </w:tc>
        <w:tc>
          <w:tcPr>
            <w:tcW w:w="2520" w:type="dxa"/>
            <w:vAlign w:val="center"/>
          </w:tcPr>
          <w:p w:rsidR="00CB4951" w:rsidRDefault="00CB4951" w:rsidP="00CB4951">
            <w:pPr>
              <w:spacing w:afterLines="50" w:after="166"/>
              <w:rPr>
                <w:rFonts w:hAnsi="宋体" w:cs="宋体"/>
              </w:rPr>
            </w:pPr>
            <w:r>
              <w:rPr>
                <w:rFonts w:hAnsi="宋体" w:cs="宋体" w:hint="eastAsia"/>
              </w:rPr>
              <w:t>凤岗竹塘污水处理厂二期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东莞市凤岗镇竹塘村</w:t>
            </w:r>
            <w:proofErr w:type="gramStart"/>
            <w:r>
              <w:rPr>
                <w:rFonts w:hAnsi="宋体" w:cs="宋体" w:hint="eastAsia"/>
              </w:rPr>
              <w:t>浸校组</w:t>
            </w:r>
            <w:proofErr w:type="gramEnd"/>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26</w:t>
            </w:r>
          </w:p>
        </w:tc>
        <w:tc>
          <w:tcPr>
            <w:tcW w:w="2520" w:type="dxa"/>
            <w:vAlign w:val="center"/>
          </w:tcPr>
          <w:p w:rsidR="00CB4951" w:rsidRDefault="00CB4951" w:rsidP="00CB4951">
            <w:pPr>
              <w:spacing w:afterLines="50" w:after="166"/>
              <w:rPr>
                <w:rFonts w:hAnsi="宋体" w:cs="宋体"/>
              </w:rPr>
            </w:pPr>
            <w:r>
              <w:rPr>
                <w:rFonts w:hAnsi="宋体" w:cs="宋体" w:hint="eastAsia"/>
              </w:rPr>
              <w:t>塘厦石桥头污水处理厂一期、二期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东莞市塘厦镇环市南路132号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27</w:t>
            </w:r>
          </w:p>
        </w:tc>
        <w:tc>
          <w:tcPr>
            <w:tcW w:w="2520" w:type="dxa"/>
            <w:vAlign w:val="center"/>
          </w:tcPr>
          <w:p w:rsidR="00CB4951" w:rsidRDefault="00CB4951" w:rsidP="00CB4951">
            <w:pPr>
              <w:spacing w:afterLines="50" w:after="166"/>
              <w:rPr>
                <w:rFonts w:hAnsi="宋体" w:cs="宋体"/>
              </w:rPr>
            </w:pPr>
            <w:proofErr w:type="gramStart"/>
            <w:r>
              <w:rPr>
                <w:rFonts w:hAnsi="宋体" w:cs="宋体" w:hint="eastAsia"/>
              </w:rPr>
              <w:t>塘厦林村</w:t>
            </w:r>
            <w:proofErr w:type="gramEnd"/>
            <w:r>
              <w:rPr>
                <w:rFonts w:hAnsi="宋体" w:cs="宋体" w:hint="eastAsia"/>
              </w:rPr>
              <w:t>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东莞市塘厦镇林村居委会鸡爪桥猪仔</w:t>
            </w:r>
            <w:proofErr w:type="gramStart"/>
            <w:r>
              <w:rPr>
                <w:rFonts w:hAnsi="宋体" w:cs="宋体" w:hint="eastAsia"/>
              </w:rPr>
              <w:t>沥</w:t>
            </w:r>
            <w:proofErr w:type="gramEnd"/>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28</w:t>
            </w:r>
          </w:p>
        </w:tc>
        <w:tc>
          <w:tcPr>
            <w:tcW w:w="2520" w:type="dxa"/>
            <w:vAlign w:val="center"/>
          </w:tcPr>
          <w:p w:rsidR="00CB4951" w:rsidRDefault="00CB4951" w:rsidP="00CB4951">
            <w:pPr>
              <w:spacing w:afterLines="50" w:after="166"/>
              <w:rPr>
                <w:rFonts w:hAnsi="宋体" w:cs="宋体"/>
              </w:rPr>
            </w:pPr>
            <w:r>
              <w:rPr>
                <w:rFonts w:hAnsi="宋体" w:cs="宋体" w:hint="eastAsia"/>
              </w:rPr>
              <w:t>塘厦白泥湖污水处理厂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东莞市塘厦镇南一横路21号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29</w:t>
            </w:r>
          </w:p>
        </w:tc>
        <w:tc>
          <w:tcPr>
            <w:tcW w:w="2520" w:type="dxa"/>
            <w:vAlign w:val="center"/>
          </w:tcPr>
          <w:p w:rsidR="00CB4951" w:rsidRDefault="00CB4951" w:rsidP="00CB4951">
            <w:pPr>
              <w:spacing w:afterLines="50" w:after="166"/>
              <w:rPr>
                <w:rFonts w:hAnsi="宋体" w:cs="宋体"/>
              </w:rPr>
            </w:pPr>
            <w:r>
              <w:rPr>
                <w:rFonts w:hAnsi="宋体" w:cs="宋体" w:hint="eastAsia"/>
              </w:rPr>
              <w:t>清溪厦</w:t>
            </w:r>
            <w:proofErr w:type="gramStart"/>
            <w:r>
              <w:rPr>
                <w:rFonts w:hAnsi="宋体" w:cs="宋体" w:hint="eastAsia"/>
              </w:rPr>
              <w:t>坭</w:t>
            </w:r>
            <w:proofErr w:type="gramEnd"/>
            <w:r>
              <w:rPr>
                <w:rFonts w:hAnsi="宋体" w:cs="宋体" w:hint="eastAsia"/>
              </w:rPr>
              <w:t>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清溪镇厦</w:t>
            </w:r>
            <w:proofErr w:type="gramStart"/>
            <w:r>
              <w:rPr>
                <w:rFonts w:hAnsi="宋体" w:cs="宋体" w:hint="eastAsia"/>
              </w:rPr>
              <w:t>坭</w:t>
            </w:r>
            <w:proofErr w:type="gramEnd"/>
            <w:r>
              <w:rPr>
                <w:rFonts w:hAnsi="宋体" w:cs="宋体" w:hint="eastAsia"/>
              </w:rPr>
              <w:t>村江背路75号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30</w:t>
            </w:r>
          </w:p>
        </w:tc>
        <w:tc>
          <w:tcPr>
            <w:tcW w:w="2520" w:type="dxa"/>
            <w:vAlign w:val="center"/>
          </w:tcPr>
          <w:p w:rsidR="00CB4951" w:rsidRDefault="00CB4951" w:rsidP="00CB4951">
            <w:pPr>
              <w:spacing w:afterLines="50" w:after="166"/>
              <w:rPr>
                <w:rFonts w:hAnsi="宋体" w:cs="宋体"/>
              </w:rPr>
            </w:pPr>
            <w:r>
              <w:rPr>
                <w:rFonts w:hAnsi="宋体" w:cs="宋体" w:hint="eastAsia"/>
              </w:rPr>
              <w:t>清溪厦</w:t>
            </w:r>
            <w:proofErr w:type="gramStart"/>
            <w:r>
              <w:rPr>
                <w:rFonts w:hAnsi="宋体" w:cs="宋体" w:hint="eastAsia"/>
              </w:rPr>
              <w:t>坭</w:t>
            </w:r>
            <w:proofErr w:type="gramEnd"/>
            <w:r>
              <w:rPr>
                <w:rFonts w:hAnsi="宋体" w:cs="宋体" w:hint="eastAsia"/>
              </w:rPr>
              <w:t>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清溪镇厦</w:t>
            </w:r>
            <w:proofErr w:type="gramStart"/>
            <w:r>
              <w:rPr>
                <w:rFonts w:hAnsi="宋体" w:cs="宋体" w:hint="eastAsia"/>
              </w:rPr>
              <w:t>坭</w:t>
            </w:r>
            <w:proofErr w:type="gramEnd"/>
            <w:r>
              <w:rPr>
                <w:rFonts w:hAnsi="宋体" w:cs="宋体" w:hint="eastAsia"/>
              </w:rPr>
              <w:t>村江背路75号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31</w:t>
            </w:r>
          </w:p>
        </w:tc>
        <w:tc>
          <w:tcPr>
            <w:tcW w:w="2520" w:type="dxa"/>
            <w:vAlign w:val="center"/>
          </w:tcPr>
          <w:p w:rsidR="00CB4951" w:rsidRDefault="00CB4951" w:rsidP="00CB4951">
            <w:pPr>
              <w:spacing w:afterLines="50" w:after="166"/>
              <w:rPr>
                <w:rFonts w:hAnsi="宋体" w:cs="宋体"/>
              </w:rPr>
            </w:pPr>
            <w:r>
              <w:rPr>
                <w:rFonts w:hAnsi="宋体" w:cs="宋体" w:hint="eastAsia"/>
              </w:rPr>
              <w:t>清溪长山头污水处理厂一、二期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东莞市清溪镇长山头村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32</w:t>
            </w:r>
          </w:p>
        </w:tc>
        <w:tc>
          <w:tcPr>
            <w:tcW w:w="2520" w:type="dxa"/>
            <w:vAlign w:val="center"/>
          </w:tcPr>
          <w:p w:rsidR="00CB4951" w:rsidRDefault="00CB4951" w:rsidP="00CB4951">
            <w:pPr>
              <w:spacing w:afterLines="50" w:after="166"/>
              <w:rPr>
                <w:rFonts w:hAnsi="宋体" w:cs="宋体"/>
              </w:rPr>
            </w:pPr>
            <w:r>
              <w:rPr>
                <w:rFonts w:hAnsi="宋体" w:cs="宋体" w:hint="eastAsia"/>
              </w:rPr>
              <w:t>樟木头污水处理厂一期、二期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东莞市樟木头镇柏</w:t>
            </w:r>
            <w:proofErr w:type="gramStart"/>
            <w:r>
              <w:rPr>
                <w:rFonts w:hAnsi="宋体" w:cs="宋体" w:hint="eastAsia"/>
              </w:rPr>
              <w:t>地旗岭村柏峰</w:t>
            </w:r>
            <w:proofErr w:type="gramEnd"/>
            <w:r>
              <w:rPr>
                <w:rFonts w:hAnsi="宋体" w:cs="宋体" w:hint="eastAsia"/>
              </w:rPr>
              <w:t>路169号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33</w:t>
            </w:r>
          </w:p>
        </w:tc>
        <w:tc>
          <w:tcPr>
            <w:tcW w:w="2520" w:type="dxa"/>
            <w:vAlign w:val="center"/>
          </w:tcPr>
          <w:p w:rsidR="00CB4951" w:rsidRDefault="00CB4951" w:rsidP="00CB4951">
            <w:pPr>
              <w:spacing w:afterLines="50" w:after="166"/>
              <w:rPr>
                <w:rFonts w:hAnsi="宋体" w:cs="宋体"/>
              </w:rPr>
            </w:pPr>
            <w:r>
              <w:rPr>
                <w:rFonts w:hAnsi="宋体" w:cs="宋体" w:hint="eastAsia"/>
              </w:rPr>
              <w:t>常平东部污水处理厂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东莞市常平镇沙湖口村常平东部污水处理厂</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lastRenderedPageBreak/>
              <w:t>34</w:t>
            </w:r>
          </w:p>
        </w:tc>
        <w:tc>
          <w:tcPr>
            <w:tcW w:w="2520" w:type="dxa"/>
            <w:vAlign w:val="center"/>
          </w:tcPr>
          <w:p w:rsidR="00CB4951" w:rsidRDefault="00CB4951" w:rsidP="00CB4951">
            <w:pPr>
              <w:spacing w:afterLines="50" w:after="166"/>
              <w:rPr>
                <w:rFonts w:hAnsi="宋体" w:cs="宋体"/>
              </w:rPr>
            </w:pPr>
            <w:r>
              <w:rPr>
                <w:rFonts w:hAnsi="宋体" w:cs="宋体" w:hint="eastAsia"/>
              </w:rPr>
              <w:t>常平东部污水处理厂二期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东莞市常平镇沙湖口村常平东部污水处理厂</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35</w:t>
            </w:r>
          </w:p>
        </w:tc>
        <w:tc>
          <w:tcPr>
            <w:tcW w:w="2520" w:type="dxa"/>
            <w:vAlign w:val="center"/>
          </w:tcPr>
          <w:p w:rsidR="00CB4951" w:rsidRDefault="00CB4951" w:rsidP="00CB4951">
            <w:pPr>
              <w:spacing w:afterLines="50" w:after="166"/>
              <w:rPr>
                <w:rFonts w:hAnsi="宋体" w:cs="宋体"/>
              </w:rPr>
            </w:pPr>
            <w:r>
              <w:rPr>
                <w:rFonts w:hAnsi="宋体" w:cs="宋体" w:hint="eastAsia"/>
              </w:rPr>
              <w:t>谢岗污水处理厂一期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东莞市谢岗镇谢岗村工业大道北侧</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36</w:t>
            </w:r>
          </w:p>
        </w:tc>
        <w:tc>
          <w:tcPr>
            <w:tcW w:w="2520" w:type="dxa"/>
            <w:vAlign w:val="center"/>
          </w:tcPr>
          <w:p w:rsidR="00CB4951" w:rsidRDefault="00CB4951" w:rsidP="00CB4951">
            <w:pPr>
              <w:spacing w:afterLines="50" w:after="166"/>
              <w:rPr>
                <w:rFonts w:hAnsi="宋体" w:cs="宋体"/>
              </w:rPr>
            </w:pPr>
            <w:r>
              <w:rPr>
                <w:rFonts w:hAnsi="宋体" w:cs="宋体" w:hint="eastAsia"/>
              </w:rPr>
              <w:t>桥头污水处理厂一期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东莞市桥头镇东深路8号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37</w:t>
            </w:r>
          </w:p>
        </w:tc>
        <w:tc>
          <w:tcPr>
            <w:tcW w:w="2520" w:type="dxa"/>
            <w:vAlign w:val="center"/>
          </w:tcPr>
          <w:p w:rsidR="00CB4951" w:rsidRDefault="00CB4951" w:rsidP="00CB4951">
            <w:pPr>
              <w:spacing w:afterLines="50" w:after="166"/>
              <w:rPr>
                <w:rFonts w:hAnsi="宋体" w:cs="宋体"/>
              </w:rPr>
            </w:pPr>
            <w:r>
              <w:rPr>
                <w:rFonts w:hAnsi="宋体" w:cs="宋体" w:hint="eastAsia"/>
              </w:rPr>
              <w:t>东城牛山污水处理厂一期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东莞市东城街道</w:t>
            </w:r>
            <w:proofErr w:type="gramStart"/>
            <w:r>
              <w:rPr>
                <w:rFonts w:hAnsi="宋体" w:cs="宋体" w:hint="eastAsia"/>
              </w:rPr>
              <w:t>象</w:t>
            </w:r>
            <w:proofErr w:type="gramEnd"/>
            <w:r>
              <w:rPr>
                <w:rFonts w:hAnsi="宋体" w:cs="宋体" w:hint="eastAsia"/>
              </w:rPr>
              <w:t>山路7号20栋101室</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38</w:t>
            </w:r>
          </w:p>
        </w:tc>
        <w:tc>
          <w:tcPr>
            <w:tcW w:w="2520" w:type="dxa"/>
            <w:vAlign w:val="center"/>
          </w:tcPr>
          <w:p w:rsidR="00CB4951" w:rsidRDefault="00CB4951" w:rsidP="00CB4951">
            <w:pPr>
              <w:spacing w:afterLines="50" w:after="166"/>
              <w:rPr>
                <w:rFonts w:hAnsi="宋体" w:cs="宋体"/>
              </w:rPr>
            </w:pPr>
            <w:r>
              <w:rPr>
                <w:rFonts w:hAnsi="宋体" w:cs="宋体" w:hint="eastAsia"/>
              </w:rPr>
              <w:t>东城牛山污水处理厂二期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东莞市东城街道</w:t>
            </w:r>
            <w:proofErr w:type="gramStart"/>
            <w:r>
              <w:rPr>
                <w:rFonts w:hAnsi="宋体" w:cs="宋体" w:hint="eastAsia"/>
              </w:rPr>
              <w:t>象</w:t>
            </w:r>
            <w:proofErr w:type="gramEnd"/>
            <w:r>
              <w:rPr>
                <w:rFonts w:hAnsi="宋体" w:cs="宋体" w:hint="eastAsia"/>
              </w:rPr>
              <w:t>山路7号20栋101室</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39</w:t>
            </w:r>
          </w:p>
        </w:tc>
        <w:tc>
          <w:tcPr>
            <w:tcW w:w="2520" w:type="dxa"/>
            <w:vAlign w:val="center"/>
          </w:tcPr>
          <w:p w:rsidR="00CB4951" w:rsidRDefault="00CB4951" w:rsidP="00CB4951">
            <w:pPr>
              <w:spacing w:afterLines="50" w:after="166"/>
              <w:rPr>
                <w:rFonts w:hAnsi="宋体" w:cs="宋体"/>
              </w:rPr>
            </w:pPr>
            <w:r>
              <w:rPr>
                <w:rFonts w:hAnsi="宋体" w:cs="宋体" w:hint="eastAsia"/>
              </w:rPr>
              <w:t>东城东部污水处理项目-温塘污水处理厂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东莞市东城</w:t>
            </w:r>
            <w:proofErr w:type="gramStart"/>
            <w:r>
              <w:rPr>
                <w:rFonts w:hAnsi="宋体" w:cs="宋体" w:hint="eastAsia"/>
              </w:rPr>
              <w:t>街道创盈路</w:t>
            </w:r>
            <w:proofErr w:type="gramEnd"/>
            <w:r>
              <w:rPr>
                <w:rFonts w:hAnsi="宋体" w:cs="宋体" w:hint="eastAsia"/>
              </w:rPr>
              <w:t>东城段86号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40</w:t>
            </w:r>
          </w:p>
        </w:tc>
        <w:tc>
          <w:tcPr>
            <w:tcW w:w="2520" w:type="dxa"/>
            <w:vAlign w:val="center"/>
          </w:tcPr>
          <w:p w:rsidR="00CB4951" w:rsidRDefault="00CB4951" w:rsidP="00CB4951">
            <w:pPr>
              <w:spacing w:afterLines="50" w:after="166"/>
              <w:rPr>
                <w:rFonts w:hAnsi="宋体" w:cs="宋体"/>
              </w:rPr>
            </w:pPr>
            <w:r>
              <w:rPr>
                <w:rFonts w:hAnsi="宋体" w:cs="宋体" w:hint="eastAsia"/>
              </w:rPr>
              <w:t>东城东部污水处理项目-温塘污水处理厂二期工程</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东莞市东城</w:t>
            </w:r>
            <w:proofErr w:type="gramStart"/>
            <w:r>
              <w:rPr>
                <w:rFonts w:hAnsi="宋体" w:cs="宋体" w:hint="eastAsia"/>
              </w:rPr>
              <w:t>街道创盈路</w:t>
            </w:r>
            <w:proofErr w:type="gramEnd"/>
            <w:r>
              <w:rPr>
                <w:rFonts w:hAnsi="宋体" w:cs="宋体" w:hint="eastAsia"/>
              </w:rPr>
              <w:t>东城段86号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41</w:t>
            </w:r>
          </w:p>
        </w:tc>
        <w:tc>
          <w:tcPr>
            <w:tcW w:w="2520" w:type="dxa"/>
            <w:vAlign w:val="center"/>
          </w:tcPr>
          <w:p w:rsidR="00CB4951" w:rsidRDefault="00CB4951" w:rsidP="00CB4951">
            <w:pPr>
              <w:spacing w:afterLines="50" w:after="166"/>
              <w:rPr>
                <w:rFonts w:hAnsi="宋体" w:cs="宋体"/>
              </w:rPr>
            </w:pPr>
            <w:r>
              <w:rPr>
                <w:rFonts w:hAnsi="宋体" w:cs="宋体" w:hint="eastAsia"/>
              </w:rPr>
              <w:t>茶山污水处理厂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东莞市茶山镇横江村环城路茶山污水厂</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42</w:t>
            </w:r>
          </w:p>
        </w:tc>
        <w:tc>
          <w:tcPr>
            <w:tcW w:w="2520" w:type="dxa"/>
            <w:vAlign w:val="center"/>
          </w:tcPr>
          <w:p w:rsidR="00CB4951" w:rsidRDefault="00CB4951" w:rsidP="00CB4951">
            <w:pPr>
              <w:spacing w:afterLines="50" w:after="166"/>
              <w:rPr>
                <w:rFonts w:hAnsi="宋体" w:cs="宋体"/>
              </w:rPr>
            </w:pPr>
            <w:r>
              <w:rPr>
                <w:rFonts w:hAnsi="宋体" w:cs="宋体" w:hint="eastAsia"/>
              </w:rPr>
              <w:t>常平西部污水处理厂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东莞市常平镇岗梓村猪头山（横</w:t>
            </w:r>
            <w:proofErr w:type="gramStart"/>
            <w:r>
              <w:rPr>
                <w:rFonts w:hAnsi="宋体" w:cs="宋体" w:hint="eastAsia"/>
              </w:rPr>
              <w:t>沥镇贝涌</w:t>
            </w:r>
            <w:proofErr w:type="gramEnd"/>
            <w:r>
              <w:rPr>
                <w:rFonts w:hAnsi="宋体" w:cs="宋体" w:hint="eastAsia"/>
              </w:rPr>
              <w:t>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43</w:t>
            </w:r>
          </w:p>
        </w:tc>
        <w:tc>
          <w:tcPr>
            <w:tcW w:w="2520" w:type="dxa"/>
            <w:vAlign w:val="center"/>
          </w:tcPr>
          <w:p w:rsidR="00CB4951" w:rsidRDefault="00CB4951" w:rsidP="00CB4951">
            <w:pPr>
              <w:spacing w:afterLines="50" w:after="166"/>
              <w:rPr>
                <w:rFonts w:hAnsi="宋体" w:cs="宋体"/>
              </w:rPr>
            </w:pPr>
            <w:r>
              <w:rPr>
                <w:rFonts w:hAnsi="宋体" w:cs="宋体" w:hint="eastAsia"/>
              </w:rPr>
              <w:t>常平西部污水处理厂二期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东莞市常平镇岗梓村猪头山（横</w:t>
            </w:r>
            <w:proofErr w:type="gramStart"/>
            <w:r>
              <w:rPr>
                <w:rFonts w:hAnsi="宋体" w:cs="宋体" w:hint="eastAsia"/>
              </w:rPr>
              <w:t>沥镇贝涌</w:t>
            </w:r>
            <w:proofErr w:type="gramEnd"/>
            <w:r>
              <w:rPr>
                <w:rFonts w:hAnsi="宋体" w:cs="宋体" w:hint="eastAsia"/>
              </w:rPr>
              <w:t>村)</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44</w:t>
            </w:r>
          </w:p>
        </w:tc>
        <w:tc>
          <w:tcPr>
            <w:tcW w:w="2520" w:type="dxa"/>
            <w:vAlign w:val="center"/>
          </w:tcPr>
          <w:p w:rsidR="00CB4951" w:rsidRDefault="00CB4951" w:rsidP="00CB4951">
            <w:pPr>
              <w:spacing w:afterLines="50" w:after="166"/>
              <w:rPr>
                <w:rFonts w:hAnsi="宋体" w:cs="宋体"/>
              </w:rPr>
            </w:pPr>
            <w:r>
              <w:rPr>
                <w:rFonts w:hAnsi="宋体" w:cs="宋体" w:hint="eastAsia"/>
              </w:rPr>
              <w:t>大朗松山湖南部污水处理厂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东莞市大朗镇杨沙路153号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45</w:t>
            </w:r>
          </w:p>
        </w:tc>
        <w:tc>
          <w:tcPr>
            <w:tcW w:w="2520" w:type="dxa"/>
            <w:vAlign w:val="center"/>
          </w:tcPr>
          <w:p w:rsidR="00CB4951" w:rsidRDefault="00CB4951" w:rsidP="00CB4951">
            <w:pPr>
              <w:spacing w:afterLines="50" w:after="166"/>
              <w:rPr>
                <w:rFonts w:hAnsi="宋体" w:cs="宋体"/>
              </w:rPr>
            </w:pPr>
            <w:r>
              <w:rPr>
                <w:rFonts w:hAnsi="宋体" w:cs="宋体" w:hint="eastAsia"/>
              </w:rPr>
              <w:t>大朗松山湖南部污水处理厂二期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东莞市大朗镇杨沙路153号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46</w:t>
            </w:r>
          </w:p>
        </w:tc>
        <w:tc>
          <w:tcPr>
            <w:tcW w:w="2520" w:type="dxa"/>
            <w:vAlign w:val="center"/>
          </w:tcPr>
          <w:p w:rsidR="00CB4951" w:rsidRDefault="00CB4951" w:rsidP="00CB4951">
            <w:pPr>
              <w:spacing w:afterLines="50" w:after="166"/>
              <w:rPr>
                <w:rFonts w:hAnsi="宋体" w:cs="宋体"/>
              </w:rPr>
            </w:pPr>
            <w:r>
              <w:rPr>
                <w:rFonts w:hAnsi="宋体" w:cs="宋体" w:hint="eastAsia"/>
              </w:rPr>
              <w:t>大岭山连马污水处理厂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东莞市大岭山连马路中段北侧</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47</w:t>
            </w:r>
          </w:p>
        </w:tc>
        <w:tc>
          <w:tcPr>
            <w:tcW w:w="2520" w:type="dxa"/>
            <w:vAlign w:val="center"/>
          </w:tcPr>
          <w:p w:rsidR="00CB4951" w:rsidRDefault="00CB4951" w:rsidP="00CB4951">
            <w:pPr>
              <w:spacing w:afterLines="50" w:after="166"/>
              <w:rPr>
                <w:rFonts w:hAnsi="宋体" w:cs="宋体"/>
              </w:rPr>
            </w:pPr>
            <w:r>
              <w:rPr>
                <w:rFonts w:hAnsi="宋体" w:cs="宋体" w:hint="eastAsia"/>
              </w:rPr>
              <w:t>大岭山连马污水处理厂二期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东莞市大岭山连马路中段北侧</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48</w:t>
            </w:r>
          </w:p>
        </w:tc>
        <w:tc>
          <w:tcPr>
            <w:tcW w:w="2520" w:type="dxa"/>
            <w:vAlign w:val="center"/>
          </w:tcPr>
          <w:p w:rsidR="00CB4951" w:rsidRDefault="00CB4951" w:rsidP="00CB4951">
            <w:pPr>
              <w:spacing w:afterLines="50" w:after="166"/>
              <w:rPr>
                <w:rFonts w:hAnsi="宋体" w:cs="宋体"/>
              </w:rPr>
            </w:pPr>
            <w:r>
              <w:rPr>
                <w:rFonts w:hAnsi="宋体" w:cs="宋体" w:hint="eastAsia"/>
              </w:rPr>
              <w:t>横</w:t>
            </w:r>
            <w:proofErr w:type="gramStart"/>
            <w:r>
              <w:rPr>
                <w:rFonts w:hAnsi="宋体" w:cs="宋体" w:hint="eastAsia"/>
              </w:rPr>
              <w:t>沥</w:t>
            </w:r>
            <w:proofErr w:type="gramEnd"/>
            <w:r>
              <w:rPr>
                <w:rFonts w:hAnsi="宋体" w:cs="宋体" w:hint="eastAsia"/>
              </w:rPr>
              <w:t>东坑合建污水处理厂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东莞市东坑镇角祥路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49</w:t>
            </w:r>
          </w:p>
        </w:tc>
        <w:tc>
          <w:tcPr>
            <w:tcW w:w="2520" w:type="dxa"/>
            <w:vAlign w:val="center"/>
          </w:tcPr>
          <w:p w:rsidR="00CB4951" w:rsidRDefault="00CB4951" w:rsidP="00CB4951">
            <w:pPr>
              <w:spacing w:afterLines="50" w:after="166"/>
              <w:rPr>
                <w:rFonts w:hAnsi="宋体" w:cs="宋体"/>
              </w:rPr>
            </w:pPr>
            <w:r>
              <w:rPr>
                <w:rFonts w:hAnsi="宋体" w:cs="宋体" w:hint="eastAsia"/>
              </w:rPr>
              <w:t>横</w:t>
            </w:r>
            <w:proofErr w:type="gramStart"/>
            <w:r>
              <w:rPr>
                <w:rFonts w:hAnsi="宋体" w:cs="宋体" w:hint="eastAsia"/>
              </w:rPr>
              <w:t>沥</w:t>
            </w:r>
            <w:proofErr w:type="gramEnd"/>
            <w:r>
              <w:rPr>
                <w:rFonts w:hAnsi="宋体" w:cs="宋体" w:hint="eastAsia"/>
              </w:rPr>
              <w:t>东坑合建污水处理厂二期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东莞市东坑镇角祥路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50</w:t>
            </w:r>
          </w:p>
        </w:tc>
        <w:tc>
          <w:tcPr>
            <w:tcW w:w="2520" w:type="dxa"/>
            <w:vAlign w:val="center"/>
          </w:tcPr>
          <w:p w:rsidR="00CB4951" w:rsidRDefault="00CB4951" w:rsidP="00CB4951">
            <w:pPr>
              <w:spacing w:afterLines="50" w:after="166"/>
              <w:rPr>
                <w:rFonts w:hAnsi="宋体" w:cs="宋体"/>
              </w:rPr>
            </w:pPr>
            <w:r>
              <w:rPr>
                <w:rFonts w:hAnsi="宋体" w:cs="宋体" w:hint="eastAsia"/>
              </w:rPr>
              <w:t>黄江污水处理厂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东莞市黄江镇合路村创业一路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51</w:t>
            </w:r>
          </w:p>
        </w:tc>
        <w:tc>
          <w:tcPr>
            <w:tcW w:w="2520" w:type="dxa"/>
            <w:vAlign w:val="center"/>
          </w:tcPr>
          <w:p w:rsidR="00CB4951" w:rsidRDefault="00CB4951" w:rsidP="00CB4951">
            <w:pPr>
              <w:spacing w:afterLines="50" w:after="166"/>
              <w:rPr>
                <w:rFonts w:hAnsi="宋体" w:cs="宋体"/>
              </w:rPr>
            </w:pPr>
            <w:r>
              <w:rPr>
                <w:rFonts w:hAnsi="宋体" w:cs="宋体" w:hint="eastAsia"/>
              </w:rPr>
              <w:t>黄江污水处理厂二期工程</w:t>
            </w:r>
          </w:p>
        </w:tc>
        <w:tc>
          <w:tcPr>
            <w:tcW w:w="2366" w:type="dxa"/>
            <w:vAlign w:val="center"/>
          </w:tcPr>
          <w:p w:rsidR="00CB4951" w:rsidRDefault="00CB4951" w:rsidP="00CB4951">
            <w:pPr>
              <w:spacing w:afterLines="50" w:after="166"/>
              <w:rPr>
                <w:rFonts w:hAnsi="宋体" w:cs="宋体"/>
              </w:rPr>
            </w:pPr>
            <w:r>
              <w:rPr>
                <w:rFonts w:hAnsi="宋体" w:cs="宋体" w:hint="eastAsia"/>
              </w:rPr>
              <w:t>东莞市黄江镇合路村创业一路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52</w:t>
            </w:r>
          </w:p>
        </w:tc>
        <w:tc>
          <w:tcPr>
            <w:tcW w:w="2520" w:type="dxa"/>
            <w:vAlign w:val="center"/>
          </w:tcPr>
          <w:p w:rsidR="00CB4951" w:rsidRDefault="00CB4951" w:rsidP="00CB4951">
            <w:pPr>
              <w:spacing w:afterLines="50" w:after="166"/>
              <w:rPr>
                <w:rFonts w:hAnsi="宋体" w:cs="宋体"/>
              </w:rPr>
            </w:pPr>
            <w:r>
              <w:rPr>
                <w:rFonts w:hAnsi="宋体" w:cs="宋体" w:hint="eastAsia"/>
              </w:rPr>
              <w:t>黄江梅塘南部污水处理厂一期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东莞市黄江镇星光社区富兴路26号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53</w:t>
            </w:r>
          </w:p>
        </w:tc>
        <w:tc>
          <w:tcPr>
            <w:tcW w:w="2520" w:type="dxa"/>
            <w:vAlign w:val="center"/>
          </w:tcPr>
          <w:p w:rsidR="00CB4951" w:rsidRDefault="00CB4951" w:rsidP="00CB4951">
            <w:pPr>
              <w:spacing w:afterLines="50" w:after="166"/>
              <w:rPr>
                <w:rFonts w:hAnsi="宋体" w:cs="宋体"/>
              </w:rPr>
            </w:pPr>
            <w:proofErr w:type="gramStart"/>
            <w:r>
              <w:rPr>
                <w:rFonts w:hAnsi="宋体" w:cs="宋体" w:hint="eastAsia"/>
              </w:rPr>
              <w:t>寮</w:t>
            </w:r>
            <w:proofErr w:type="gramEnd"/>
            <w:r>
              <w:rPr>
                <w:rFonts w:hAnsi="宋体" w:cs="宋体" w:hint="eastAsia"/>
              </w:rPr>
              <w:t>步竹园污水处理厂一期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东莞市寮步镇</w:t>
            </w:r>
            <w:proofErr w:type="gramStart"/>
            <w:r>
              <w:rPr>
                <w:rFonts w:hAnsi="宋体" w:cs="宋体" w:hint="eastAsia"/>
              </w:rPr>
              <w:t>竹园村横岭</w:t>
            </w:r>
            <w:proofErr w:type="gramEnd"/>
            <w:r>
              <w:rPr>
                <w:rFonts w:hAnsi="宋体" w:cs="宋体" w:hint="eastAsia"/>
              </w:rPr>
              <w:t>工业区18号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54</w:t>
            </w:r>
          </w:p>
        </w:tc>
        <w:tc>
          <w:tcPr>
            <w:tcW w:w="2520" w:type="dxa"/>
            <w:vAlign w:val="center"/>
          </w:tcPr>
          <w:p w:rsidR="00CB4951" w:rsidRDefault="00CB4951" w:rsidP="00CB4951">
            <w:pPr>
              <w:spacing w:afterLines="50" w:after="166"/>
              <w:rPr>
                <w:rFonts w:hAnsi="宋体" w:cs="宋体"/>
              </w:rPr>
            </w:pPr>
            <w:proofErr w:type="gramStart"/>
            <w:r>
              <w:rPr>
                <w:rFonts w:hAnsi="宋体" w:cs="宋体" w:hint="eastAsia"/>
              </w:rPr>
              <w:t>寮</w:t>
            </w:r>
            <w:proofErr w:type="gramEnd"/>
            <w:r>
              <w:rPr>
                <w:rFonts w:hAnsi="宋体" w:cs="宋体" w:hint="eastAsia"/>
              </w:rPr>
              <w:t>步竹园污水处理厂二期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东莞市寮步镇</w:t>
            </w:r>
            <w:proofErr w:type="gramStart"/>
            <w:r>
              <w:rPr>
                <w:rFonts w:hAnsi="宋体" w:cs="宋体" w:hint="eastAsia"/>
              </w:rPr>
              <w:t>竹园村横岭</w:t>
            </w:r>
            <w:proofErr w:type="gramEnd"/>
            <w:r>
              <w:rPr>
                <w:rFonts w:hAnsi="宋体" w:cs="宋体" w:hint="eastAsia"/>
              </w:rPr>
              <w:t>工业区18号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55</w:t>
            </w:r>
          </w:p>
        </w:tc>
        <w:tc>
          <w:tcPr>
            <w:tcW w:w="2520" w:type="dxa"/>
            <w:vAlign w:val="center"/>
          </w:tcPr>
          <w:p w:rsidR="00CB4951" w:rsidRDefault="00CB4951" w:rsidP="00CB4951">
            <w:pPr>
              <w:spacing w:afterLines="50" w:after="166"/>
              <w:rPr>
                <w:rFonts w:hAnsi="宋体" w:cs="宋体"/>
              </w:rPr>
            </w:pPr>
            <w:proofErr w:type="gramStart"/>
            <w:r>
              <w:rPr>
                <w:rFonts w:hAnsi="宋体" w:cs="宋体" w:hint="eastAsia"/>
              </w:rPr>
              <w:t>寮</w:t>
            </w:r>
            <w:proofErr w:type="gramEnd"/>
            <w:r>
              <w:rPr>
                <w:rFonts w:hAnsi="宋体" w:cs="宋体" w:hint="eastAsia"/>
              </w:rPr>
              <w:t>步竹园污水处理厂三期</w:t>
            </w:r>
          </w:p>
        </w:tc>
        <w:tc>
          <w:tcPr>
            <w:tcW w:w="2366" w:type="dxa"/>
            <w:vAlign w:val="center"/>
          </w:tcPr>
          <w:p w:rsidR="00CB4951" w:rsidRDefault="00CB4951" w:rsidP="00CB4951">
            <w:pPr>
              <w:spacing w:afterLines="50" w:after="166"/>
              <w:rPr>
                <w:rFonts w:hAnsi="宋体" w:cs="宋体"/>
              </w:rPr>
            </w:pPr>
            <w:r>
              <w:rPr>
                <w:rFonts w:hAnsi="宋体" w:cs="宋体" w:hint="eastAsia"/>
              </w:rPr>
              <w:t>东莞市寮步镇</w:t>
            </w:r>
            <w:proofErr w:type="gramStart"/>
            <w:r>
              <w:rPr>
                <w:rFonts w:hAnsi="宋体" w:cs="宋体" w:hint="eastAsia"/>
              </w:rPr>
              <w:t>竹园村横岭</w:t>
            </w:r>
            <w:proofErr w:type="gramEnd"/>
            <w:r>
              <w:rPr>
                <w:rFonts w:hAnsi="宋体" w:cs="宋体" w:hint="eastAsia"/>
              </w:rPr>
              <w:t>工业区18号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lastRenderedPageBreak/>
              <w:t>56</w:t>
            </w:r>
          </w:p>
        </w:tc>
        <w:tc>
          <w:tcPr>
            <w:tcW w:w="2520" w:type="dxa"/>
            <w:vAlign w:val="center"/>
          </w:tcPr>
          <w:p w:rsidR="00CB4951" w:rsidRDefault="00CB4951" w:rsidP="00CB4951">
            <w:pPr>
              <w:spacing w:afterLines="50" w:after="166"/>
              <w:rPr>
                <w:rFonts w:hAnsi="宋体" w:cs="宋体"/>
              </w:rPr>
            </w:pPr>
            <w:r>
              <w:rPr>
                <w:rFonts w:hAnsi="宋体" w:cs="宋体" w:hint="eastAsia"/>
              </w:rPr>
              <w:t>南</w:t>
            </w:r>
            <w:proofErr w:type="gramStart"/>
            <w:r>
              <w:rPr>
                <w:rFonts w:hAnsi="宋体" w:cs="宋体" w:hint="eastAsia"/>
              </w:rPr>
              <w:t>畲</w:t>
            </w:r>
            <w:proofErr w:type="gramEnd"/>
            <w:r>
              <w:rPr>
                <w:rFonts w:hAnsi="宋体" w:cs="宋体" w:hint="eastAsia"/>
              </w:rPr>
              <w:t>朗污水处理厂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东莞市生态产业园区茶石路1号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57</w:t>
            </w:r>
          </w:p>
        </w:tc>
        <w:tc>
          <w:tcPr>
            <w:tcW w:w="2520" w:type="dxa"/>
            <w:vAlign w:val="center"/>
          </w:tcPr>
          <w:p w:rsidR="00CB4951" w:rsidRDefault="00CB4951" w:rsidP="00CB4951">
            <w:pPr>
              <w:spacing w:afterLines="50" w:after="166"/>
              <w:rPr>
                <w:rFonts w:hAnsi="宋体" w:cs="宋体"/>
              </w:rPr>
            </w:pPr>
            <w:r>
              <w:rPr>
                <w:rFonts w:hAnsi="宋体" w:cs="宋体" w:hint="eastAsia"/>
              </w:rPr>
              <w:t>企石污水处理厂</w:t>
            </w:r>
          </w:p>
        </w:tc>
        <w:tc>
          <w:tcPr>
            <w:tcW w:w="2366" w:type="dxa"/>
            <w:vAlign w:val="center"/>
          </w:tcPr>
          <w:p w:rsidR="00CB4951" w:rsidRDefault="00CB4951" w:rsidP="00CB4951">
            <w:pPr>
              <w:spacing w:afterLines="50" w:after="166"/>
              <w:rPr>
                <w:rFonts w:hAnsi="宋体" w:cs="宋体"/>
              </w:rPr>
            </w:pPr>
            <w:r>
              <w:rPr>
                <w:rFonts w:hAnsi="宋体" w:cs="宋体" w:hint="eastAsia"/>
              </w:rPr>
              <w:t>东莞市企石镇江边管理区湖滨北路9号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58</w:t>
            </w:r>
          </w:p>
        </w:tc>
        <w:tc>
          <w:tcPr>
            <w:tcW w:w="2520" w:type="dxa"/>
            <w:vAlign w:val="center"/>
          </w:tcPr>
          <w:p w:rsidR="00CB4951" w:rsidRDefault="00CB4951" w:rsidP="00CB4951">
            <w:pPr>
              <w:spacing w:afterLines="50" w:after="166"/>
              <w:rPr>
                <w:rFonts w:hAnsi="宋体" w:cs="宋体"/>
              </w:rPr>
            </w:pPr>
            <w:r>
              <w:rPr>
                <w:rFonts w:hAnsi="宋体" w:cs="宋体" w:hint="eastAsia"/>
              </w:rPr>
              <w:t>松山湖北部污水处理厂一期</w:t>
            </w:r>
          </w:p>
        </w:tc>
        <w:tc>
          <w:tcPr>
            <w:tcW w:w="2366" w:type="dxa"/>
            <w:vAlign w:val="center"/>
          </w:tcPr>
          <w:p w:rsidR="00CB4951" w:rsidRDefault="00CB4951" w:rsidP="00CB4951">
            <w:pPr>
              <w:spacing w:afterLines="50" w:after="166"/>
              <w:rPr>
                <w:rFonts w:hAnsi="宋体" w:cs="宋体"/>
              </w:rPr>
            </w:pPr>
            <w:r>
              <w:rPr>
                <w:rFonts w:hAnsi="宋体" w:cs="宋体" w:hint="eastAsia"/>
              </w:rPr>
              <w:t>东莞松山湖高新技术产业开发区工业西三路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59</w:t>
            </w:r>
          </w:p>
        </w:tc>
        <w:tc>
          <w:tcPr>
            <w:tcW w:w="2520" w:type="dxa"/>
            <w:vAlign w:val="center"/>
          </w:tcPr>
          <w:p w:rsidR="00CB4951" w:rsidRDefault="00CB4951" w:rsidP="00CB4951">
            <w:pPr>
              <w:spacing w:afterLines="50" w:after="166"/>
              <w:rPr>
                <w:rFonts w:hAnsi="宋体" w:cs="宋体"/>
              </w:rPr>
            </w:pPr>
            <w:r>
              <w:rPr>
                <w:rFonts w:hAnsi="宋体" w:cs="宋体" w:hint="eastAsia"/>
              </w:rPr>
              <w:t>松山湖北部污水处理厂二期</w:t>
            </w:r>
          </w:p>
        </w:tc>
        <w:tc>
          <w:tcPr>
            <w:tcW w:w="2366" w:type="dxa"/>
            <w:vAlign w:val="center"/>
          </w:tcPr>
          <w:p w:rsidR="00CB4951" w:rsidRDefault="00CB4951" w:rsidP="00CB4951">
            <w:pPr>
              <w:spacing w:afterLines="50" w:after="166"/>
              <w:rPr>
                <w:rFonts w:hAnsi="宋体" w:cs="宋体"/>
              </w:rPr>
            </w:pPr>
            <w:r>
              <w:rPr>
                <w:rFonts w:hAnsi="宋体" w:cs="宋体" w:hint="eastAsia"/>
              </w:rPr>
              <w:t>东莞松山湖高新技术产业开发区工业西三路</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r w:rsidR="00CB4951" w:rsidTr="00CB4951">
        <w:trPr>
          <w:trHeight w:hRule="exact" w:val="624"/>
        </w:trPr>
        <w:tc>
          <w:tcPr>
            <w:tcW w:w="557" w:type="dxa"/>
            <w:vAlign w:val="center"/>
          </w:tcPr>
          <w:p w:rsidR="00CB4951" w:rsidRDefault="00CB4951" w:rsidP="00CB4951">
            <w:pPr>
              <w:spacing w:afterLines="50" w:after="166"/>
              <w:jc w:val="center"/>
              <w:rPr>
                <w:rFonts w:hAnsi="宋体" w:cs="宋体"/>
              </w:rPr>
            </w:pPr>
            <w:r>
              <w:rPr>
                <w:rFonts w:hAnsi="宋体" w:cs="宋体" w:hint="eastAsia"/>
              </w:rPr>
              <w:t>60</w:t>
            </w:r>
          </w:p>
        </w:tc>
        <w:tc>
          <w:tcPr>
            <w:tcW w:w="2520" w:type="dxa"/>
            <w:vAlign w:val="center"/>
          </w:tcPr>
          <w:p w:rsidR="00CB4951" w:rsidRDefault="00CB4951" w:rsidP="00CB4951">
            <w:pPr>
              <w:spacing w:afterLines="50" w:after="166"/>
              <w:rPr>
                <w:rFonts w:hAnsi="宋体" w:cs="宋体"/>
              </w:rPr>
            </w:pPr>
            <w:r>
              <w:rPr>
                <w:rFonts w:hAnsi="宋体" w:cs="宋体" w:hint="eastAsia"/>
              </w:rPr>
              <w:t>松山湖科学城水质净化厂</w:t>
            </w:r>
          </w:p>
        </w:tc>
        <w:tc>
          <w:tcPr>
            <w:tcW w:w="2366" w:type="dxa"/>
            <w:vAlign w:val="center"/>
          </w:tcPr>
          <w:p w:rsidR="00CB4951" w:rsidRDefault="00CB4951" w:rsidP="00CB4951">
            <w:pPr>
              <w:spacing w:afterLines="50" w:after="166"/>
              <w:rPr>
                <w:rFonts w:hAnsi="宋体" w:cs="宋体"/>
              </w:rPr>
            </w:pPr>
            <w:r>
              <w:rPr>
                <w:rFonts w:hAnsi="宋体" w:cs="宋体" w:hint="eastAsia"/>
              </w:rPr>
              <w:t>松山湖阿里山路12号</w:t>
            </w:r>
          </w:p>
        </w:tc>
        <w:tc>
          <w:tcPr>
            <w:tcW w:w="882" w:type="dxa"/>
            <w:vAlign w:val="center"/>
          </w:tcPr>
          <w:p w:rsidR="00CB4951" w:rsidRDefault="00CB4951" w:rsidP="00CB4951">
            <w:pPr>
              <w:spacing w:afterLines="50" w:after="166"/>
              <w:jc w:val="center"/>
              <w:rPr>
                <w:rFonts w:hAnsi="宋体" w:cs="宋体"/>
              </w:rPr>
            </w:pPr>
            <w:r>
              <w:rPr>
                <w:rFonts w:hAnsi="宋体" w:cs="宋体" w:hint="eastAsia"/>
              </w:rPr>
              <w:t>1</w:t>
            </w:r>
          </w:p>
        </w:tc>
        <w:tc>
          <w:tcPr>
            <w:tcW w:w="2041" w:type="dxa"/>
            <w:vMerge/>
            <w:vAlign w:val="center"/>
          </w:tcPr>
          <w:p w:rsidR="00CB4951" w:rsidRDefault="00CB4951" w:rsidP="00CB4951">
            <w:pPr>
              <w:jc w:val="center"/>
              <w:rPr>
                <w:rFonts w:hAnsi="宋体" w:cs="宋体"/>
                <w:bCs/>
                <w:sz w:val="22"/>
              </w:rPr>
            </w:pPr>
          </w:p>
        </w:tc>
      </w:tr>
    </w:tbl>
    <w:p w:rsidR="00CB4951" w:rsidRDefault="00CB4951" w:rsidP="00CB4951">
      <w:pPr>
        <w:spacing w:line="360" w:lineRule="auto"/>
        <w:ind w:firstLineChars="202" w:firstLine="485"/>
        <w:rPr>
          <w:rFonts w:hAnsi="宋体" w:cs="宋体"/>
          <w:szCs w:val="21"/>
        </w:rPr>
      </w:pPr>
      <w:r>
        <w:rPr>
          <w:rFonts w:hAnsi="宋体" w:cs="宋体" w:hint="eastAsia"/>
          <w:szCs w:val="21"/>
        </w:rPr>
        <w:t>注：</w:t>
      </w:r>
    </w:p>
    <w:p w:rsidR="00CB4951" w:rsidRDefault="00CB4951" w:rsidP="00CB4951">
      <w:pPr>
        <w:spacing w:line="360" w:lineRule="auto"/>
        <w:ind w:firstLineChars="202" w:firstLine="485"/>
        <w:rPr>
          <w:rFonts w:hAnsi="宋体" w:cs="宋体"/>
          <w:szCs w:val="21"/>
        </w:rPr>
      </w:pPr>
      <w:r>
        <w:rPr>
          <w:rFonts w:hAnsi="宋体" w:cs="宋体" w:hint="eastAsia"/>
          <w:szCs w:val="21"/>
        </w:rPr>
        <w:t>（1）上述《货物清单》中载明的数量为暂定数量，实际需求数量以甲方具体供货通知为准，按实结算。综合单价不随数量的变化而增减。乙方不得因甲方实际采购数量的减少或增加而要求提供任何形式的补偿或赔偿，或者要求甲方按暂定数量采购相应货物。</w:t>
      </w:r>
    </w:p>
    <w:p w:rsidR="00CB4951" w:rsidRDefault="00CB4951" w:rsidP="00CB4951">
      <w:pPr>
        <w:spacing w:line="360" w:lineRule="auto"/>
        <w:ind w:firstLineChars="202" w:firstLine="485"/>
        <w:rPr>
          <w:rFonts w:hAnsi="宋体" w:cs="宋体"/>
        </w:rPr>
      </w:pPr>
      <w:r>
        <w:rPr>
          <w:rFonts w:hAnsi="宋体" w:cs="宋体" w:hint="eastAsia"/>
        </w:rPr>
        <w:t>（2）乙方必须清楚理解：本合同不具排他性，甲方对本合同范围内的货物采购享有自主选择的权利。本合同仅为乙方在本合同供货期限内取得向甲方提供货物的资格，但并不代表乙方必须取得具体的供货订单。甲方根据乙方资格条件、履约能力和实际履约情况、甲方具体需求仍有权另行采购</w:t>
      </w:r>
      <w:proofErr w:type="gramStart"/>
      <w:r>
        <w:rPr>
          <w:rFonts w:hAnsi="宋体" w:cs="宋体" w:hint="eastAsia"/>
        </w:rPr>
        <w:t>其他第三</w:t>
      </w:r>
      <w:proofErr w:type="gramEnd"/>
      <w:r>
        <w:rPr>
          <w:rFonts w:hAnsi="宋体" w:cs="宋体" w:hint="eastAsia"/>
        </w:rPr>
        <w:t>方进行本合同范围内的货物的供应。</w:t>
      </w:r>
    </w:p>
    <w:p w:rsidR="00CB4951" w:rsidRDefault="00CB4951" w:rsidP="00CB4951">
      <w:pPr>
        <w:spacing w:line="360" w:lineRule="auto"/>
        <w:ind w:firstLineChars="202" w:firstLine="485"/>
        <w:rPr>
          <w:rFonts w:hAnsi="宋体" w:cs="宋体"/>
        </w:rPr>
      </w:pPr>
    </w:p>
    <w:p w:rsidR="00CB4951" w:rsidRDefault="00CB4951" w:rsidP="00CB4951">
      <w:pPr>
        <w:rPr>
          <w:rFonts w:hAnsi="宋体" w:cs="宋体"/>
          <w:b/>
          <w:szCs w:val="21"/>
        </w:rPr>
      </w:pPr>
      <w:r>
        <w:rPr>
          <w:rFonts w:hAnsi="宋体" w:cs="宋体" w:hint="eastAsia"/>
          <w:b/>
          <w:szCs w:val="21"/>
        </w:rPr>
        <w:t>二、合同价款及支付方式</w:t>
      </w:r>
    </w:p>
    <w:p w:rsidR="00CB4951" w:rsidRDefault="00CB4951" w:rsidP="00CB4951">
      <w:pPr>
        <w:spacing w:line="360" w:lineRule="auto"/>
        <w:ind w:firstLineChars="202" w:firstLine="485"/>
        <w:rPr>
          <w:rFonts w:hAnsi="宋体" w:cs="宋体"/>
          <w:szCs w:val="21"/>
          <w:shd w:val="clear" w:color="auto" w:fill="FFFFFF"/>
        </w:rPr>
      </w:pPr>
      <w:r>
        <w:rPr>
          <w:rFonts w:hAnsi="宋体" w:cs="宋体" w:hint="eastAsia"/>
          <w:szCs w:val="21"/>
          <w:shd w:val="clear" w:color="auto" w:fill="FFFFFF"/>
        </w:rPr>
        <w:t>1.登高</w:t>
      </w:r>
      <w:proofErr w:type="gramStart"/>
      <w:r>
        <w:rPr>
          <w:rFonts w:hAnsi="宋体" w:cs="宋体" w:hint="eastAsia"/>
          <w:szCs w:val="21"/>
          <w:shd w:val="clear" w:color="auto" w:fill="FFFFFF"/>
        </w:rPr>
        <w:t>梯成交</w:t>
      </w:r>
      <w:proofErr w:type="gramEnd"/>
      <w:r>
        <w:rPr>
          <w:rFonts w:hAnsi="宋体" w:cs="宋体" w:hint="eastAsia"/>
          <w:szCs w:val="21"/>
          <w:shd w:val="clear" w:color="auto" w:fill="FFFFFF"/>
        </w:rPr>
        <w:t>综合单价（即销售额，不含销项税额，下同）为</w:t>
      </w:r>
      <w:r>
        <w:rPr>
          <w:rFonts w:ascii="Arial" w:hAnsi="Arial" w:cs="Arial"/>
          <w:szCs w:val="21"/>
          <w:shd w:val="clear" w:color="auto" w:fill="FFFFFF"/>
        </w:rPr>
        <w:t>¥</w:t>
      </w:r>
      <w:r>
        <w:rPr>
          <w:rFonts w:hAnsi="宋体" w:cs="宋体" w:hint="eastAsia"/>
          <w:szCs w:val="21"/>
          <w:shd w:val="clear" w:color="auto" w:fill="FFFFFF"/>
        </w:rPr>
        <w:t xml:space="preserve"> </w:t>
      </w:r>
      <w:r>
        <w:rPr>
          <w:rFonts w:hAnsi="宋体" w:cs="宋体" w:hint="eastAsia"/>
          <w:szCs w:val="21"/>
          <w:u w:val="single"/>
          <w:shd w:val="clear" w:color="auto" w:fill="FFFFFF"/>
        </w:rPr>
        <w:t xml:space="preserve">    </w:t>
      </w:r>
      <w:r>
        <w:rPr>
          <w:rFonts w:hAnsi="宋体" w:cs="宋体" w:hint="eastAsia"/>
          <w:szCs w:val="21"/>
          <w:shd w:val="clear" w:color="auto" w:fill="FFFFFF"/>
        </w:rPr>
        <w:t>元/张（大写人民币每张</w:t>
      </w:r>
      <w:r>
        <w:rPr>
          <w:rFonts w:hAnsi="宋体" w:cs="宋体" w:hint="eastAsia"/>
          <w:szCs w:val="21"/>
          <w:u w:val="single"/>
          <w:shd w:val="clear" w:color="auto" w:fill="FFFFFF"/>
        </w:rPr>
        <w:t xml:space="preserve">        </w:t>
      </w:r>
      <w:r>
        <w:rPr>
          <w:rFonts w:hAnsi="宋体" w:cs="宋体" w:hint="eastAsia"/>
          <w:szCs w:val="21"/>
          <w:shd w:val="clear" w:color="auto" w:fill="FFFFFF"/>
        </w:rPr>
        <w:t>）。在本合同履行过程中，成交综合单价（不含税）不随法律法规政策、物价、人工、</w:t>
      </w:r>
      <w:r>
        <w:rPr>
          <w:rFonts w:hAnsi="宋体" w:cs="宋体" w:hint="eastAsia"/>
          <w:szCs w:val="21"/>
          <w:shd w:val="clear" w:color="auto" w:fill="FFFFFF"/>
          <w:lang w:val="zh-CN"/>
        </w:rPr>
        <w:t>供货</w:t>
      </w:r>
      <w:proofErr w:type="gramStart"/>
      <w:r>
        <w:rPr>
          <w:rFonts w:hAnsi="宋体" w:cs="宋体" w:hint="eastAsia"/>
          <w:szCs w:val="21"/>
          <w:shd w:val="clear" w:color="auto" w:fill="FFFFFF"/>
          <w:lang w:val="zh-CN"/>
        </w:rPr>
        <w:t>期</w:t>
      </w:r>
      <w:r>
        <w:rPr>
          <w:rFonts w:hAnsi="宋体" w:cs="宋体" w:hint="eastAsia"/>
          <w:szCs w:val="21"/>
          <w:shd w:val="clear" w:color="auto" w:fill="FFFFFF"/>
        </w:rPr>
        <w:t>调整</w:t>
      </w:r>
      <w:proofErr w:type="gramEnd"/>
      <w:r>
        <w:rPr>
          <w:rFonts w:hAnsi="宋体" w:cs="宋体" w:hint="eastAsia"/>
          <w:szCs w:val="21"/>
          <w:shd w:val="clear" w:color="auto" w:fill="FFFFFF"/>
        </w:rPr>
        <w:t>而进行调整，未经甲方书面确认，乙方无权增加任何费用。</w:t>
      </w:r>
    </w:p>
    <w:p w:rsidR="00CB4951" w:rsidRDefault="00CB4951" w:rsidP="00CB4951">
      <w:pPr>
        <w:spacing w:line="360" w:lineRule="auto"/>
        <w:ind w:firstLineChars="200" w:firstLine="480"/>
        <w:rPr>
          <w:rFonts w:hAnsi="宋体" w:cs="宋体"/>
          <w:szCs w:val="21"/>
        </w:rPr>
      </w:pPr>
      <w:r>
        <w:rPr>
          <w:rFonts w:hAnsi="宋体" w:cs="宋体" w:hint="eastAsia"/>
          <w:szCs w:val="21"/>
        </w:rPr>
        <w:t>2.依法计得并根据本合同约定确定的销项税额由甲方承担。根据</w:t>
      </w:r>
      <w:r>
        <w:rPr>
          <w:rFonts w:hAnsi="宋体" w:cs="宋体" w:hint="eastAsia"/>
          <w:szCs w:val="21"/>
          <w:lang w:val="zh-CN"/>
        </w:rPr>
        <w:t>《中华人民共和国增值税</w:t>
      </w:r>
      <w:r>
        <w:rPr>
          <w:rFonts w:hAnsi="宋体" w:cs="宋体" w:hint="eastAsia"/>
          <w:szCs w:val="21"/>
        </w:rPr>
        <w:t>暂行</w:t>
      </w:r>
      <w:r>
        <w:rPr>
          <w:rFonts w:hAnsi="宋体" w:cs="宋体" w:hint="eastAsia"/>
          <w:szCs w:val="21"/>
          <w:lang w:val="zh-CN"/>
        </w:rPr>
        <w:t>条例》（国务院令第691号修订版）</w:t>
      </w:r>
      <w:r>
        <w:rPr>
          <w:rFonts w:hAnsi="宋体" w:cs="宋体" w:hint="eastAsia"/>
          <w:szCs w:val="21"/>
        </w:rPr>
        <w:t>及当前税务部门的相关规定，本合同项目的增值税税率</w:t>
      </w:r>
      <w:r>
        <w:rPr>
          <w:rFonts w:hAnsi="宋体" w:cs="宋体" w:hint="eastAsia"/>
          <w:spacing w:val="-3"/>
          <w:szCs w:val="21"/>
        </w:rPr>
        <w:t>暂定</w:t>
      </w:r>
      <w:r>
        <w:rPr>
          <w:rFonts w:hAnsi="宋体" w:cs="宋体" w:hint="eastAsia"/>
          <w:szCs w:val="21"/>
        </w:rPr>
        <w:t>为</w:t>
      </w:r>
      <w:r>
        <w:rPr>
          <w:rFonts w:hAnsi="宋体" w:cs="宋体" w:hint="eastAsia"/>
          <w:szCs w:val="21"/>
          <w:u w:val="single"/>
        </w:rPr>
        <w:t xml:space="preserve">     </w:t>
      </w:r>
      <w:r>
        <w:rPr>
          <w:rFonts w:hAnsi="宋体" w:cs="宋体" w:hint="eastAsia"/>
          <w:szCs w:val="21"/>
        </w:rPr>
        <w:t>。</w:t>
      </w:r>
      <w:r>
        <w:rPr>
          <w:rFonts w:hAnsi="宋体" w:cs="宋体" w:hint="eastAsia"/>
          <w:szCs w:val="21"/>
          <w:lang w:val="zh-CN"/>
        </w:rPr>
        <w:t>在本合同履行过程中，</w:t>
      </w:r>
      <w:r>
        <w:rPr>
          <w:rFonts w:hAnsi="宋体" w:cs="宋体" w:hint="eastAsia"/>
          <w:szCs w:val="21"/>
        </w:rPr>
        <w:t>乙方的增值税销项税额按实结算，但因乙方未按合同约定交货期交货、未根据合同约定提供合法、完整的请款资料、货物验收不合格导致的退货、维修或更换配件、货物验收合格前的非正常损耗等原因导致销项税额增加的，相应损失由乙方承</w:t>
      </w:r>
      <w:r>
        <w:rPr>
          <w:rFonts w:hAnsi="宋体" w:cs="宋体" w:hint="eastAsia"/>
          <w:szCs w:val="21"/>
        </w:rPr>
        <w:lastRenderedPageBreak/>
        <w:t>担。</w:t>
      </w:r>
    </w:p>
    <w:p w:rsidR="00CB4951" w:rsidRDefault="00CB4951" w:rsidP="00CB4951">
      <w:pPr>
        <w:spacing w:line="360" w:lineRule="auto"/>
        <w:ind w:firstLineChars="202" w:firstLine="485"/>
        <w:rPr>
          <w:rFonts w:hAnsi="宋体" w:cs="宋体"/>
          <w:szCs w:val="21"/>
        </w:rPr>
      </w:pPr>
      <w:r>
        <w:rPr>
          <w:rFonts w:hAnsi="宋体"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CB4951" w:rsidRDefault="00CB4951" w:rsidP="00CB4951">
      <w:pPr>
        <w:spacing w:line="360" w:lineRule="auto"/>
        <w:ind w:firstLineChars="202" w:firstLine="485"/>
        <w:rPr>
          <w:rFonts w:hAnsi="宋体" w:cs="宋体"/>
          <w:szCs w:val="21"/>
        </w:rPr>
      </w:pPr>
      <w:r>
        <w:rPr>
          <w:rFonts w:hAnsi="宋体" w:cs="宋体" w:hint="eastAsia"/>
          <w:szCs w:val="21"/>
        </w:rPr>
        <w:t>3.登高</w:t>
      </w:r>
      <w:proofErr w:type="gramStart"/>
      <w:r>
        <w:rPr>
          <w:rFonts w:hAnsi="宋体" w:cs="宋体" w:hint="eastAsia"/>
          <w:szCs w:val="21"/>
        </w:rPr>
        <w:t>梯成交</w:t>
      </w:r>
      <w:proofErr w:type="gramEnd"/>
      <w:r>
        <w:rPr>
          <w:rFonts w:hAnsi="宋体" w:cs="宋体" w:hint="eastAsia"/>
          <w:szCs w:val="21"/>
        </w:rPr>
        <w:t>综合单价</w:t>
      </w:r>
      <w:proofErr w:type="gramStart"/>
      <w:r>
        <w:rPr>
          <w:rFonts w:hAnsi="宋体" w:cs="宋体" w:hint="eastAsia"/>
          <w:szCs w:val="21"/>
        </w:rPr>
        <w:t>价</w:t>
      </w:r>
      <w:proofErr w:type="gramEnd"/>
      <w:r>
        <w:rPr>
          <w:rFonts w:hAnsi="宋体" w:cs="宋体" w:hint="eastAsia"/>
          <w:szCs w:val="21"/>
        </w:rPr>
        <w:t>税合计为</w:t>
      </w:r>
      <w:r>
        <w:rPr>
          <w:rFonts w:ascii="Arial" w:hAnsi="Arial" w:cs="Arial"/>
          <w:szCs w:val="21"/>
        </w:rPr>
        <w:t>¥</w:t>
      </w:r>
      <w:r>
        <w:rPr>
          <w:rFonts w:hAnsi="宋体" w:cs="宋体" w:hint="eastAsia"/>
          <w:szCs w:val="21"/>
          <w:u w:val="single"/>
        </w:rPr>
        <w:t xml:space="preserve">     </w:t>
      </w:r>
      <w:r>
        <w:rPr>
          <w:rFonts w:hAnsi="宋体" w:cs="宋体" w:hint="eastAsia"/>
          <w:szCs w:val="21"/>
        </w:rPr>
        <w:t>元/张（大写人民币每张</w:t>
      </w:r>
      <w:r>
        <w:rPr>
          <w:rFonts w:hAnsi="宋体" w:cs="宋体" w:hint="eastAsia"/>
          <w:szCs w:val="21"/>
          <w:u w:val="single"/>
        </w:rPr>
        <w:t xml:space="preserve">     </w:t>
      </w:r>
      <w:r>
        <w:rPr>
          <w:rFonts w:hAnsi="宋体" w:cs="宋体" w:hint="eastAsia"/>
          <w:szCs w:val="21"/>
        </w:rPr>
        <w:t>），合同履行期间根据本条第2项规定调整销项税额的，结算合同价税合计对应调整。</w:t>
      </w:r>
    </w:p>
    <w:p w:rsidR="00CB4951" w:rsidRDefault="00CB4951" w:rsidP="00CB4951">
      <w:pPr>
        <w:spacing w:line="360" w:lineRule="auto"/>
        <w:ind w:firstLineChars="202" w:firstLine="485"/>
        <w:rPr>
          <w:rFonts w:hAnsi="宋体" w:cs="宋体"/>
          <w:szCs w:val="21"/>
        </w:rPr>
      </w:pPr>
      <w:r>
        <w:rPr>
          <w:rFonts w:hAnsi="宋体" w:cs="宋体" w:hint="eastAsia"/>
          <w:szCs w:val="21"/>
        </w:rPr>
        <w:t>4.合同价税合计暂定为¥</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）。本合同项下按登高梯的实际供货数量乘以登高</w:t>
      </w:r>
      <w:proofErr w:type="gramStart"/>
      <w:r>
        <w:rPr>
          <w:rFonts w:hAnsi="宋体" w:cs="宋体" w:hint="eastAsia"/>
          <w:szCs w:val="21"/>
        </w:rPr>
        <w:t>梯成交</w:t>
      </w:r>
      <w:proofErr w:type="gramEnd"/>
      <w:r>
        <w:rPr>
          <w:rFonts w:hAnsi="宋体" w:cs="宋体" w:hint="eastAsia"/>
          <w:szCs w:val="21"/>
        </w:rPr>
        <w:t>综合单价（不含销项税）进行结算登高</w:t>
      </w:r>
      <w:proofErr w:type="gramStart"/>
      <w:r>
        <w:rPr>
          <w:rFonts w:hAnsi="宋体" w:cs="宋体" w:hint="eastAsia"/>
          <w:szCs w:val="21"/>
        </w:rPr>
        <w:t>梯费用</w:t>
      </w:r>
      <w:proofErr w:type="gramEnd"/>
      <w:r>
        <w:rPr>
          <w:rFonts w:hAnsi="宋体" w:cs="宋体" w:hint="eastAsia"/>
          <w:szCs w:val="21"/>
        </w:rPr>
        <w:t>及支付对应税额。</w:t>
      </w:r>
    </w:p>
    <w:p w:rsidR="00CB4951" w:rsidRDefault="00CB4951" w:rsidP="00CB4951">
      <w:pPr>
        <w:spacing w:line="360" w:lineRule="auto"/>
        <w:ind w:firstLineChars="202" w:firstLine="485"/>
        <w:rPr>
          <w:rFonts w:hAnsi="宋体" w:cs="宋体"/>
          <w:szCs w:val="21"/>
        </w:rPr>
      </w:pPr>
      <w:r>
        <w:rPr>
          <w:rFonts w:hAnsi="宋体" w:cs="宋体" w:hint="eastAsia"/>
          <w:szCs w:val="21"/>
        </w:rPr>
        <w:t>5.成交综合单价为乙方完成本合同项</w:t>
      </w:r>
      <w:proofErr w:type="gramStart"/>
      <w:r>
        <w:rPr>
          <w:rFonts w:hAnsi="宋体" w:cs="宋体" w:hint="eastAsia"/>
          <w:szCs w:val="21"/>
        </w:rPr>
        <w:t>下义务</w:t>
      </w:r>
      <w:proofErr w:type="gramEnd"/>
      <w:r>
        <w:rPr>
          <w:rFonts w:hAnsi="宋体" w:cs="宋体" w:hint="eastAsia"/>
          <w:szCs w:val="21"/>
        </w:rPr>
        <w:t>的全部费用（甲方提供污水厂内水、电接入点，登高梯安装期间设备、设施的水、电费用由甲方承担），包括但不限于：</w:t>
      </w:r>
    </w:p>
    <w:p w:rsidR="00CB4951" w:rsidRDefault="00CB4951" w:rsidP="00CB4951">
      <w:pPr>
        <w:spacing w:line="360" w:lineRule="auto"/>
        <w:ind w:firstLineChars="202" w:firstLine="485"/>
        <w:rPr>
          <w:rFonts w:hAnsi="宋体" w:cs="宋体"/>
          <w:szCs w:val="21"/>
        </w:rPr>
      </w:pPr>
      <w:r>
        <w:rPr>
          <w:rFonts w:hAnsi="宋体" w:cs="宋体" w:hint="eastAsia"/>
          <w:szCs w:val="21"/>
        </w:rPr>
        <w:t>（1）合同范围内所有货物的采购、制造费、包装费、运输费、装卸费、安装费、场地清洁费、验收、质保期免费上门服务费（含人工费、零部件费、交通费等）等全部费用；</w:t>
      </w:r>
    </w:p>
    <w:p w:rsidR="00CB4951" w:rsidRDefault="00CB4951" w:rsidP="00CB4951">
      <w:pPr>
        <w:spacing w:line="360" w:lineRule="auto"/>
        <w:ind w:firstLineChars="202" w:firstLine="485"/>
        <w:rPr>
          <w:rFonts w:hAnsi="宋体" w:cs="宋体"/>
          <w:szCs w:val="21"/>
        </w:rPr>
      </w:pPr>
      <w:r>
        <w:rPr>
          <w:rFonts w:hAnsi="宋体" w:cs="宋体" w:hint="eastAsia"/>
          <w:szCs w:val="21"/>
        </w:rPr>
        <w:t>（2）合理利润、乙方销项税额以外的税费等；</w:t>
      </w:r>
    </w:p>
    <w:p w:rsidR="00CB4951" w:rsidRDefault="00CB4951" w:rsidP="00CB4951">
      <w:pPr>
        <w:spacing w:line="360" w:lineRule="auto"/>
        <w:ind w:firstLineChars="202" w:firstLine="485"/>
        <w:rPr>
          <w:rFonts w:hAnsi="宋体" w:cs="宋体"/>
          <w:szCs w:val="21"/>
        </w:rPr>
      </w:pPr>
      <w:r>
        <w:rPr>
          <w:rFonts w:hAnsi="宋体" w:cs="宋体" w:hint="eastAsia"/>
          <w:szCs w:val="21"/>
        </w:rPr>
        <w:t>（3）法律法规、商业公认、询价文件规定由乙方承担的其他费用。</w:t>
      </w:r>
    </w:p>
    <w:p w:rsidR="00CB4951" w:rsidRDefault="00CB4951" w:rsidP="00CB4951">
      <w:pPr>
        <w:spacing w:line="360" w:lineRule="auto"/>
        <w:ind w:firstLineChars="200" w:firstLine="480"/>
        <w:rPr>
          <w:rFonts w:hAnsi="宋体" w:cs="宋体"/>
          <w:szCs w:val="21"/>
        </w:rPr>
      </w:pPr>
      <w:r>
        <w:rPr>
          <w:rFonts w:hAnsi="宋体" w:cs="宋体" w:hint="eastAsia"/>
          <w:szCs w:val="21"/>
        </w:rPr>
        <w:t>6.乙方完成本合同项下所有登高梯的生产、运输、安装及调试等工作并经甲方最终验收合格后，甲乙双方就实际发生的采购数量进行结算确定结算金额，乙方按甲方要求向甲方提供请款金额等额、合法、有效的增值税专用发票和请款报告，甲方在收到前述材料并审核确认无误后30日内，支付结算金额的97%及对应的税额给乙方；剩余结算金额的3%及对应的税额作为质保金，质保期满后，所供货物无质量问题且乙方按照本合同约定提供质保服务的，乙方按甲方要求向甲方提供请款报告及请款金额等额、合法、有效的增值税专用发票，甲方在收到前述材料并审核确认无误后将质保金无息支付给乙方。如质保期内乙方未能按合同约定提供质保服务的，在质保期满后由甲方根据乙方实际履行质保服务情况与乙方结算质保金。</w:t>
      </w:r>
    </w:p>
    <w:p w:rsidR="00CB4951" w:rsidRDefault="00CB4951" w:rsidP="00CB4951">
      <w:pPr>
        <w:spacing w:line="360" w:lineRule="auto"/>
        <w:ind w:firstLineChars="202" w:firstLine="485"/>
        <w:rPr>
          <w:rFonts w:hAnsi="宋体" w:cs="宋体"/>
          <w:szCs w:val="21"/>
        </w:rPr>
      </w:pPr>
      <w:r>
        <w:rPr>
          <w:rFonts w:hAnsi="宋体" w:cs="宋体" w:hint="eastAsia"/>
          <w:szCs w:val="21"/>
        </w:rPr>
        <w:lastRenderedPageBreak/>
        <w:t>7.以上款项由甲方直接以银行转账方式支付给乙方。乙方逾期提交请款材料、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rsidR="00CB4951" w:rsidRDefault="00CB4951" w:rsidP="00CB4951">
      <w:pPr>
        <w:spacing w:line="360" w:lineRule="auto"/>
        <w:ind w:firstLineChars="202" w:firstLine="485"/>
        <w:rPr>
          <w:rFonts w:hAnsi="宋体" w:cs="宋体"/>
          <w:szCs w:val="21"/>
        </w:rPr>
      </w:pPr>
      <w:r>
        <w:rPr>
          <w:rFonts w:hAnsi="宋体" w:cs="宋体" w:hint="eastAsia"/>
          <w:szCs w:val="21"/>
        </w:rPr>
        <w:t>8.乙方根据本合同约定需向甲方支付违约金、赔偿金、或其他应付费用等款项的，乙方必须向甲方支付</w:t>
      </w:r>
      <w:proofErr w:type="gramStart"/>
      <w:r>
        <w:rPr>
          <w:rFonts w:hAnsi="宋体" w:cs="宋体" w:hint="eastAsia"/>
          <w:szCs w:val="21"/>
        </w:rPr>
        <w:t>完相关</w:t>
      </w:r>
      <w:proofErr w:type="gramEnd"/>
      <w:r>
        <w:rPr>
          <w:rFonts w:hAnsi="宋体" w:cs="宋体" w:hint="eastAsia"/>
          <w:szCs w:val="21"/>
        </w:rPr>
        <w:t>款项后，甲方才根据合同向乙方支付合同款项和税额。若因乙方未能支付前述费用，影响项目实施的。甲方有权从应付货款扣减乙方依本合同约定应付的违约金、赔偿金以及其他费用，且乙方必须按照扣除前述费用前的货款开具增值税专用发票，保证增值税税额符合法律规定。</w:t>
      </w:r>
    </w:p>
    <w:p w:rsidR="00CB4951" w:rsidRDefault="00CB4951" w:rsidP="00CB4951">
      <w:pPr>
        <w:spacing w:line="360" w:lineRule="auto"/>
        <w:ind w:firstLineChars="202" w:firstLine="485"/>
        <w:rPr>
          <w:rFonts w:hAnsi="宋体" w:cs="宋体"/>
          <w:szCs w:val="21"/>
        </w:rPr>
      </w:pPr>
      <w:r>
        <w:rPr>
          <w:rFonts w:hAnsi="宋体" w:cs="宋体" w:hint="eastAsia"/>
          <w:szCs w:val="21"/>
        </w:rPr>
        <w:t>9.乙方收款账户信息</w:t>
      </w:r>
    </w:p>
    <w:p w:rsidR="00CB4951" w:rsidRDefault="00CB4951" w:rsidP="00CB4951">
      <w:pPr>
        <w:spacing w:line="360" w:lineRule="auto"/>
        <w:ind w:firstLineChars="200" w:firstLine="480"/>
        <w:rPr>
          <w:rFonts w:hAnsi="宋体" w:cs="宋体"/>
          <w:szCs w:val="21"/>
        </w:rPr>
      </w:pPr>
      <w:r>
        <w:rPr>
          <w:rFonts w:hAnsi="宋体" w:cs="宋体" w:hint="eastAsia"/>
          <w:szCs w:val="21"/>
        </w:rPr>
        <w:t>户名：</w:t>
      </w:r>
    </w:p>
    <w:p w:rsidR="00CB4951" w:rsidRDefault="00CB4951" w:rsidP="00CB4951">
      <w:pPr>
        <w:spacing w:line="360" w:lineRule="auto"/>
        <w:ind w:firstLineChars="200" w:firstLine="480"/>
        <w:rPr>
          <w:rFonts w:hAnsi="宋体" w:cs="宋体"/>
          <w:szCs w:val="21"/>
        </w:rPr>
      </w:pPr>
      <w:r>
        <w:rPr>
          <w:rFonts w:hAnsi="宋体" w:cs="宋体" w:hint="eastAsia"/>
          <w:szCs w:val="21"/>
        </w:rPr>
        <w:t>开户行：</w:t>
      </w:r>
    </w:p>
    <w:p w:rsidR="00CB4951" w:rsidRDefault="00CB4951" w:rsidP="00CB4951">
      <w:pPr>
        <w:spacing w:line="360" w:lineRule="auto"/>
        <w:ind w:firstLineChars="200" w:firstLine="480"/>
        <w:rPr>
          <w:rFonts w:hAnsi="宋体" w:cs="宋体"/>
          <w:szCs w:val="21"/>
        </w:rPr>
      </w:pPr>
      <w:r>
        <w:rPr>
          <w:rFonts w:hAnsi="宋体" w:cs="宋体" w:hint="eastAsia"/>
          <w:szCs w:val="21"/>
        </w:rPr>
        <w:t>账号：</w:t>
      </w:r>
    </w:p>
    <w:p w:rsidR="00CB4951" w:rsidRDefault="00CB4951" w:rsidP="00CB4951">
      <w:pPr>
        <w:spacing w:line="360" w:lineRule="auto"/>
        <w:rPr>
          <w:rFonts w:hAnsi="宋体" w:cs="宋体"/>
        </w:rPr>
      </w:pP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三、包装、运输与交付</w:t>
      </w:r>
    </w:p>
    <w:p w:rsidR="00CB4951" w:rsidRDefault="00CB4951" w:rsidP="00CB4951">
      <w:pPr>
        <w:spacing w:line="360" w:lineRule="auto"/>
        <w:ind w:firstLineChars="200" w:firstLine="480"/>
        <w:rPr>
          <w:rFonts w:hAnsi="宋体" w:cs="宋体"/>
          <w:szCs w:val="21"/>
        </w:rPr>
      </w:pPr>
      <w:r>
        <w:rPr>
          <w:rFonts w:hAnsi="宋体" w:cs="宋体" w:hint="eastAsia"/>
          <w:szCs w:val="21"/>
        </w:rPr>
        <w:t>1.货物的包装：包装应按货物特点，按需要分别采取对应的、具有足够保护强度的措施，有良好的防湿、防潮、防雨、防腐及防碰撞作用，并应适合长途运输、多次搬运和装卸，以保证货物在没有任何损坏和腐蚀的情况下安全运抵甲方指定的收货地点。凡由于包装不良造成的损失和由此产生的费用均由乙方承担。</w:t>
      </w:r>
    </w:p>
    <w:p w:rsidR="00CB4951" w:rsidRDefault="00CB4951" w:rsidP="00CB4951">
      <w:pPr>
        <w:spacing w:line="360" w:lineRule="auto"/>
        <w:ind w:firstLineChars="200" w:firstLine="480"/>
        <w:rPr>
          <w:rFonts w:hAnsi="宋体" w:cs="宋体"/>
          <w:szCs w:val="21"/>
        </w:rPr>
      </w:pPr>
      <w:r>
        <w:rPr>
          <w:rFonts w:hAnsi="宋体" w:cs="宋体" w:hint="eastAsia"/>
          <w:szCs w:val="21"/>
        </w:rPr>
        <w:t>2.所有货物由乙方自行选择适当的运输方式，并承担相应费用，负责按甲方指定的时间、数量运送至交货地点并安放至甲方指定位置。在交货地点的卸货责任及费用，由乙方承担。运输过程中发生的货物毁损、灭失等所有风险由乙方自行承担。</w:t>
      </w:r>
    </w:p>
    <w:p w:rsidR="00CB4951" w:rsidRDefault="00CB4951" w:rsidP="00CB4951">
      <w:pPr>
        <w:spacing w:line="360" w:lineRule="auto"/>
        <w:ind w:firstLineChars="200" w:firstLine="480"/>
        <w:rPr>
          <w:rFonts w:hAnsi="宋体" w:cs="宋体"/>
          <w:szCs w:val="21"/>
        </w:rPr>
      </w:pPr>
      <w:r>
        <w:rPr>
          <w:rFonts w:hAnsi="宋体" w:cs="宋体" w:hint="eastAsia"/>
          <w:szCs w:val="21"/>
        </w:rPr>
        <w:t>3.交货时间：自合同签订之日起20日内完成所有登高梯的生产、运输、安装及调试等工作，并通过甲方最终验收。对于因不可抗力因素导致供货期延缓，乙方需与甲方沟通并经甲方同意后，可适当延期。</w:t>
      </w:r>
    </w:p>
    <w:p w:rsidR="00CB4951" w:rsidRDefault="00CB4951" w:rsidP="00CB4951">
      <w:pPr>
        <w:spacing w:line="360" w:lineRule="auto"/>
        <w:ind w:firstLineChars="200" w:firstLine="480"/>
        <w:rPr>
          <w:rFonts w:hAnsi="宋体" w:cs="宋体"/>
          <w:szCs w:val="21"/>
        </w:rPr>
      </w:pPr>
      <w:r>
        <w:rPr>
          <w:rFonts w:hAnsi="宋体" w:cs="宋体" w:hint="eastAsia"/>
          <w:szCs w:val="21"/>
        </w:rPr>
        <w:lastRenderedPageBreak/>
        <w:t>4.交货地点：以甲方提供各个污水厂区的地址为准。乙方负责货物运输，并承担包装、运输费用。甲方如需变更交货地点，甲方应在原定的最后交货日5日前通知乙方。乙方负责将货物运输至甲方指定位置。</w:t>
      </w:r>
    </w:p>
    <w:p w:rsidR="00CB4951" w:rsidRDefault="00CB4951" w:rsidP="00CB4951">
      <w:pPr>
        <w:spacing w:line="360" w:lineRule="auto"/>
        <w:ind w:firstLineChars="200" w:firstLine="480"/>
        <w:rPr>
          <w:rFonts w:hAnsi="宋体" w:cs="宋体"/>
        </w:rPr>
      </w:pPr>
      <w:r>
        <w:rPr>
          <w:rFonts w:hAnsi="宋体" w:cs="宋体" w:hint="eastAsia"/>
        </w:rPr>
        <w:t>5.未经甲方同意，乙方或乙方委托的第三方送货服务单位仅将货物放置在门口/门卫室，而没有送货至甲方指定的地点的，未经过甲方验收，视为乙方未履行送货义务，甲方有权拒绝接受货物且不予支付货款。上述情况下甲方不负保管责任，货物未按照甲方要求放置而造成的损毁、灭失风险概由乙方承担。在货物全部移交给甲方并经甲方最终验收合格前，货物的毁损、灭失的风险和责任均由乙方承担。</w:t>
      </w:r>
    </w:p>
    <w:p w:rsidR="00CB4951" w:rsidRDefault="00CB4951" w:rsidP="00CB4951">
      <w:pPr>
        <w:rPr>
          <w:rFonts w:hAnsi="宋体" w:cs="宋体"/>
          <w:b/>
          <w:bCs/>
          <w:szCs w:val="21"/>
          <w:shd w:val="clear" w:color="auto" w:fill="FFFFFF"/>
        </w:rPr>
      </w:pP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四、验收</w:t>
      </w:r>
    </w:p>
    <w:p w:rsidR="00CB4951" w:rsidRDefault="00CB4951" w:rsidP="00CB4951">
      <w:pPr>
        <w:spacing w:line="360" w:lineRule="auto"/>
        <w:ind w:firstLineChars="200" w:firstLine="480"/>
        <w:rPr>
          <w:rFonts w:hAnsi="宋体" w:cs="宋体"/>
          <w:szCs w:val="21"/>
        </w:rPr>
      </w:pPr>
      <w:r>
        <w:rPr>
          <w:rFonts w:hAnsi="宋体" w:cs="宋体" w:hint="eastAsia"/>
          <w:szCs w:val="21"/>
        </w:rPr>
        <w:t>1.货物到达甲方指定地点并完成安装、调试后，由甲方（含甲方委托的第三方）、乙方代表共同清点及验收。重点检查登高梯材质是否符合要求，焊接部位的焊缝质量是否均为满焊，登高梯承重是否满足4名成年人同时站立的使用要求（总荷载需≥200KG）。</w:t>
      </w:r>
    </w:p>
    <w:p w:rsidR="00CB4951" w:rsidRDefault="00CB4951" w:rsidP="00CB4951">
      <w:pPr>
        <w:spacing w:line="360" w:lineRule="auto"/>
        <w:ind w:firstLineChars="200" w:firstLine="480"/>
        <w:rPr>
          <w:rFonts w:hAnsi="宋体" w:cs="宋体"/>
          <w:szCs w:val="21"/>
        </w:rPr>
      </w:pPr>
      <w:r>
        <w:rPr>
          <w:rFonts w:hAnsi="宋体" w:cs="宋体" w:hint="eastAsia"/>
          <w:szCs w:val="21"/>
        </w:rPr>
        <w:t>如发现与合同不符，或货物短缺、质次、损坏等问题，甲方可拒绝收货，或由乙方在甲方规定的时间内立即无条件为甲方整改、调换或补齐。由此产生的制造、修理及运费均应由乙方或其他责任方承担，与甲方无关。</w:t>
      </w:r>
    </w:p>
    <w:p w:rsidR="00CB4951" w:rsidRDefault="00CB4951" w:rsidP="00CB4951">
      <w:pPr>
        <w:spacing w:line="360" w:lineRule="auto"/>
        <w:ind w:firstLineChars="200" w:firstLine="480"/>
        <w:rPr>
          <w:rFonts w:hAnsi="宋体" w:cs="宋体"/>
          <w:szCs w:val="21"/>
        </w:rPr>
      </w:pPr>
      <w:r>
        <w:rPr>
          <w:rFonts w:hAnsi="宋体" w:cs="宋体" w:hint="eastAsia"/>
          <w:szCs w:val="21"/>
        </w:rPr>
        <w:t>2.由于非甲方原因而引起的货物修理或更换的时间，货物未在合同约定时间内交货，将视为乙方逾期交货，且甲方有权追究乙方逾期交货的责任，且可要求乙方支付违约金。</w:t>
      </w:r>
    </w:p>
    <w:p w:rsidR="00CB4951" w:rsidRDefault="00CB4951" w:rsidP="00CB4951">
      <w:pPr>
        <w:spacing w:line="360" w:lineRule="auto"/>
        <w:ind w:firstLineChars="200" w:firstLine="480"/>
        <w:rPr>
          <w:rFonts w:hAnsi="宋体" w:cs="宋体"/>
          <w:szCs w:val="21"/>
        </w:rPr>
      </w:pPr>
      <w:r>
        <w:rPr>
          <w:rFonts w:hAnsi="宋体" w:cs="宋体" w:hint="eastAsia"/>
          <w:szCs w:val="21"/>
        </w:rPr>
        <w:t>3.甲方对货物所做出的验收合格之日，仅作为起算付款和</w:t>
      </w:r>
      <w:proofErr w:type="gramStart"/>
      <w:r>
        <w:rPr>
          <w:rFonts w:hAnsi="宋体" w:cs="宋体" w:hint="eastAsia"/>
          <w:szCs w:val="21"/>
        </w:rPr>
        <w:t>质保期</w:t>
      </w:r>
      <w:proofErr w:type="gramEnd"/>
      <w:r>
        <w:rPr>
          <w:rFonts w:hAnsi="宋体" w:cs="宋体" w:hint="eastAsia"/>
          <w:szCs w:val="21"/>
        </w:rPr>
        <w:t>之用，</w:t>
      </w:r>
      <w:proofErr w:type="gramStart"/>
      <w:r>
        <w:rPr>
          <w:rFonts w:hAnsi="宋体" w:cs="宋体" w:hint="eastAsia"/>
          <w:szCs w:val="21"/>
        </w:rPr>
        <w:t>不</w:t>
      </w:r>
      <w:proofErr w:type="gramEnd"/>
      <w:r>
        <w:rPr>
          <w:rFonts w:hAnsi="宋体" w:cs="宋体" w:hint="eastAsia"/>
          <w:szCs w:val="21"/>
        </w:rPr>
        <w:t>视为甲方对于货物质量的最终认定，不代表甲方对产品质量的最终认定或对乙方责任的免除。货物经验收合格后，乙方仍应在质保期内对产品质量承担保证责任。</w:t>
      </w:r>
    </w:p>
    <w:p w:rsidR="00CB4951" w:rsidRDefault="00CB4951" w:rsidP="00CB4951">
      <w:pPr>
        <w:spacing w:line="360" w:lineRule="auto"/>
        <w:ind w:firstLineChars="200" w:firstLine="480"/>
        <w:rPr>
          <w:rFonts w:hAnsi="宋体" w:cs="宋体"/>
          <w:szCs w:val="21"/>
        </w:rPr>
      </w:pPr>
      <w:r>
        <w:rPr>
          <w:rFonts w:hAnsi="宋体" w:cs="宋体" w:hint="eastAsia"/>
          <w:szCs w:val="21"/>
        </w:rPr>
        <w:t>4.交接验收合格后，甲乙双方共同出具一式两份的《验收单》，并双方签字确认。</w:t>
      </w:r>
    </w:p>
    <w:p w:rsidR="00CB4951" w:rsidRPr="00CB4951" w:rsidRDefault="00CB4951" w:rsidP="00CB4951">
      <w:pPr>
        <w:spacing w:line="360" w:lineRule="auto"/>
        <w:ind w:firstLineChars="200" w:firstLine="480"/>
        <w:rPr>
          <w:rFonts w:hAnsi="宋体" w:cs="宋体"/>
          <w:szCs w:val="21"/>
        </w:rPr>
      </w:pPr>
      <w:r w:rsidRPr="00CB4951">
        <w:rPr>
          <w:rFonts w:hAnsi="宋体" w:cs="宋体" w:hint="eastAsia"/>
          <w:szCs w:val="21"/>
        </w:rPr>
        <w:t>5.货物在经甲方最终验收合格前，其损耗、毁损、灭失等风险及责任由乙</w:t>
      </w:r>
      <w:r w:rsidRPr="00CB4951">
        <w:rPr>
          <w:rFonts w:hAnsi="宋体" w:cs="宋体" w:hint="eastAsia"/>
          <w:szCs w:val="21"/>
        </w:rPr>
        <w:lastRenderedPageBreak/>
        <w:t>方承担，如因发生前述情形，导致乙方所供应的货物不能通过甲方验收的，乙方应按甲方要求予以免费更换。</w:t>
      </w:r>
    </w:p>
    <w:p w:rsidR="00CB4951" w:rsidRDefault="00CB4951" w:rsidP="00CB4951">
      <w:pPr>
        <w:rPr>
          <w:rFonts w:hAnsi="宋体" w:cs="宋体"/>
          <w:b/>
          <w:bCs/>
          <w:szCs w:val="21"/>
          <w:shd w:val="clear" w:color="auto" w:fill="FFFFFF"/>
        </w:rPr>
      </w:pP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五、质量保证、质保期及售后服务</w:t>
      </w:r>
    </w:p>
    <w:p w:rsidR="00CB4951" w:rsidRDefault="00CB4951" w:rsidP="00CB4951">
      <w:pPr>
        <w:spacing w:line="360" w:lineRule="auto"/>
        <w:ind w:firstLineChars="200" w:firstLine="480"/>
        <w:rPr>
          <w:rFonts w:hAnsi="宋体" w:cs="宋体"/>
          <w:szCs w:val="21"/>
        </w:rPr>
      </w:pPr>
      <w:r>
        <w:rPr>
          <w:rFonts w:hAnsi="宋体" w:cs="宋体" w:hint="eastAsia"/>
          <w:szCs w:val="21"/>
        </w:rPr>
        <w:t>1.乙方保证所提供货物均为采用合格材料和工艺制成的全新一手的原装未使用过的，并完全符合甲方用户需求书要求及乙方报价文件承诺的质量、规格标准；同时乙方所提供货物，必须符合国家有关法律法规和环保、主管部门要求及甲方的技术要求，不存在侵犯第三方知识产权的情况。</w:t>
      </w:r>
    </w:p>
    <w:p w:rsidR="00CB4951" w:rsidRDefault="00CB4951" w:rsidP="00CB4951">
      <w:pPr>
        <w:spacing w:line="360" w:lineRule="auto"/>
        <w:ind w:firstLineChars="200" w:firstLine="480"/>
        <w:rPr>
          <w:rFonts w:hAnsi="宋体" w:cs="宋体"/>
          <w:szCs w:val="21"/>
        </w:rPr>
      </w:pPr>
      <w:r>
        <w:rPr>
          <w:rFonts w:hAnsi="宋体" w:cs="宋体" w:hint="eastAsia"/>
          <w:szCs w:val="21"/>
        </w:rPr>
        <w:t>2.乙方应以书面形式提供货物生产厂家的质量保障承诺，该等承诺不应低于本合同约定的标准。当由制造商直接负责售后服务时，</w:t>
      </w:r>
      <w:proofErr w:type="gramStart"/>
      <w:r>
        <w:rPr>
          <w:rFonts w:hAnsi="宋体" w:cs="宋体" w:hint="eastAsia"/>
          <w:szCs w:val="21"/>
        </w:rPr>
        <w:t>不</w:t>
      </w:r>
      <w:proofErr w:type="gramEnd"/>
      <w:r>
        <w:rPr>
          <w:rFonts w:hAnsi="宋体" w:cs="宋体" w:hint="eastAsia"/>
          <w:szCs w:val="21"/>
        </w:rPr>
        <w:t>免除乙方对货物的质量及售后服务责任，乙方与制造商就货物质量及售后服务向甲方承担连带责任。</w:t>
      </w:r>
    </w:p>
    <w:p w:rsidR="00CB4951" w:rsidRDefault="00CB4951" w:rsidP="00CB4951">
      <w:pPr>
        <w:spacing w:line="360" w:lineRule="auto"/>
        <w:ind w:firstLineChars="200" w:firstLine="480"/>
        <w:rPr>
          <w:rFonts w:hAnsi="宋体" w:cs="宋体"/>
          <w:szCs w:val="21"/>
        </w:rPr>
      </w:pPr>
      <w:r>
        <w:rPr>
          <w:rFonts w:hAnsi="宋体" w:cs="宋体" w:hint="eastAsia"/>
          <w:szCs w:val="21"/>
        </w:rPr>
        <w:t>3.</w:t>
      </w:r>
      <w:proofErr w:type="gramStart"/>
      <w:r>
        <w:rPr>
          <w:rFonts w:hAnsi="宋体" w:cs="宋体" w:hint="eastAsia"/>
          <w:szCs w:val="21"/>
        </w:rPr>
        <w:t>登高梯质保期</w:t>
      </w:r>
      <w:proofErr w:type="gramEnd"/>
      <w:r>
        <w:rPr>
          <w:rFonts w:hAnsi="宋体" w:cs="宋体" w:hint="eastAsia"/>
          <w:szCs w:val="21"/>
        </w:rPr>
        <w:t>为12个月，自登高</w:t>
      </w:r>
      <w:proofErr w:type="gramStart"/>
      <w:r>
        <w:rPr>
          <w:rFonts w:hAnsi="宋体" w:cs="宋体" w:hint="eastAsia"/>
          <w:szCs w:val="21"/>
        </w:rPr>
        <w:t>梯全部经最终</w:t>
      </w:r>
      <w:proofErr w:type="gramEnd"/>
      <w:r>
        <w:rPr>
          <w:rFonts w:hAnsi="宋体" w:cs="宋体" w:hint="eastAsia"/>
          <w:szCs w:val="21"/>
        </w:rPr>
        <w:t>验收合格之日起算，以《验收单》双方签字确认为准。质保期内乙方对不符合合同要求的、有问题的货物应免费提供维修等售后服务，质保期内所有服务由乙方上门进行，且不得另行收取任何费用。</w:t>
      </w:r>
    </w:p>
    <w:p w:rsidR="00CB4951" w:rsidRDefault="00CB4951" w:rsidP="00CB4951">
      <w:pPr>
        <w:spacing w:line="360" w:lineRule="auto"/>
        <w:ind w:firstLineChars="200" w:firstLine="480"/>
        <w:rPr>
          <w:rFonts w:hAnsi="宋体" w:cs="宋体"/>
          <w:szCs w:val="21"/>
        </w:rPr>
      </w:pPr>
      <w:r>
        <w:rPr>
          <w:rFonts w:hAnsi="宋体" w:cs="宋体" w:hint="eastAsia"/>
          <w:szCs w:val="21"/>
        </w:rPr>
        <w:t>质保期内，甲方正常使用登高梯，</w:t>
      </w:r>
      <w:proofErr w:type="gramStart"/>
      <w:r>
        <w:rPr>
          <w:rFonts w:hAnsi="宋体" w:cs="宋体" w:hint="eastAsia"/>
          <w:szCs w:val="21"/>
        </w:rPr>
        <w:t>登高梯因材质</w:t>
      </w:r>
      <w:proofErr w:type="gramEnd"/>
      <w:r>
        <w:rPr>
          <w:rFonts w:hAnsi="宋体" w:cs="宋体" w:hint="eastAsia"/>
          <w:szCs w:val="21"/>
        </w:rPr>
        <w:t>、焊接等质量问题影响甲方安全使用的，乙方须在48小时内到达污水厂区为甲方提供保修服务，直至登高梯质量、安全问题得到解决（人为损坏除外）。</w:t>
      </w:r>
    </w:p>
    <w:p w:rsidR="00CB4951" w:rsidRDefault="00CB4951" w:rsidP="00CB4951">
      <w:pPr>
        <w:spacing w:line="360" w:lineRule="auto"/>
        <w:ind w:firstLineChars="200" w:firstLine="480"/>
        <w:rPr>
          <w:rFonts w:hAnsi="宋体" w:cs="宋体"/>
          <w:szCs w:val="21"/>
        </w:rPr>
      </w:pPr>
      <w:r>
        <w:rPr>
          <w:rFonts w:hAnsi="宋体" w:cs="宋体" w:hint="eastAsia"/>
          <w:szCs w:val="21"/>
        </w:rPr>
        <w:t>4.乙方未按上述要求提供售后服务的，甲方有权要求</w:t>
      </w:r>
      <w:proofErr w:type="gramStart"/>
      <w:r>
        <w:rPr>
          <w:rFonts w:hAnsi="宋体" w:cs="宋体" w:hint="eastAsia"/>
          <w:szCs w:val="21"/>
        </w:rPr>
        <w:t>其他第三</w:t>
      </w:r>
      <w:proofErr w:type="gramEnd"/>
      <w:r>
        <w:rPr>
          <w:rFonts w:hAnsi="宋体" w:cs="宋体" w:hint="eastAsia"/>
          <w:szCs w:val="21"/>
        </w:rPr>
        <w:t>方提供相关服务，因此产生的费用全部由乙方承担。</w:t>
      </w:r>
    </w:p>
    <w:p w:rsidR="00CB4951" w:rsidRDefault="00CB4951" w:rsidP="00CB4951">
      <w:pPr>
        <w:pStyle w:val="aff4"/>
        <w:rPr>
          <w:rFonts w:ascii="宋体" w:hAnsi="宋体" w:cs="宋体"/>
        </w:rPr>
      </w:pP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六、违约责任</w:t>
      </w:r>
    </w:p>
    <w:p w:rsidR="00CB4951" w:rsidRDefault="00CB4951" w:rsidP="00CB4951">
      <w:pPr>
        <w:spacing w:line="360" w:lineRule="auto"/>
        <w:ind w:firstLineChars="200" w:firstLine="480"/>
        <w:contextualSpacing/>
        <w:rPr>
          <w:rFonts w:hAnsi="宋体" w:cs="宋体"/>
          <w:szCs w:val="21"/>
          <w:shd w:val="clear" w:color="auto" w:fill="FFFFFF"/>
        </w:rPr>
      </w:pPr>
      <w:r>
        <w:rPr>
          <w:rFonts w:hAnsi="宋体" w:cs="宋体" w:hint="eastAsia"/>
          <w:szCs w:val="21"/>
          <w:shd w:val="clear" w:color="auto" w:fill="FFFFFF"/>
        </w:rPr>
        <w:t>1.</w:t>
      </w:r>
      <w:r>
        <w:rPr>
          <w:rFonts w:hAnsi="宋体" w:cs="宋体" w:hint="eastAsia"/>
          <w:szCs w:val="21"/>
        </w:rPr>
        <w:t>乙方未在约定的时间内完成生产、运输、安装及调试等工作，并经甲方最终验收合格的，或未在规定的时间内承担相应的更换、退货责任的，每逾期1日，应按【100】元/日/张向甲方支付违约金。乙方逾期超过30日的，甲方有权单方解除本合同，且无论甲方是否单方解除本合同，乙方除前述逾期违约金外，还应额外向甲方支付【20,000】元赔偿金，违约金不够赔偿甲方损失的，甲方有权继续追偿。</w:t>
      </w:r>
    </w:p>
    <w:p w:rsidR="00CB4951" w:rsidRDefault="00CB4951" w:rsidP="00CB4951">
      <w:pPr>
        <w:spacing w:line="360" w:lineRule="auto"/>
        <w:ind w:firstLineChars="200" w:firstLine="480"/>
        <w:rPr>
          <w:rFonts w:hAnsi="宋体" w:cs="宋体"/>
          <w:szCs w:val="21"/>
        </w:rPr>
      </w:pPr>
      <w:r>
        <w:rPr>
          <w:rFonts w:hAnsi="宋体" w:cs="宋体" w:hint="eastAsia"/>
          <w:szCs w:val="21"/>
        </w:rPr>
        <w:lastRenderedPageBreak/>
        <w:t>2.由于非甲方原因而引起的货物修理或更换的时间，货物未在合同约定时间内交货，将视为乙方逾期交货，甲方有权追究乙方逾期交货的责任，且可要求乙方按本条第1款的约定支付违约金。</w:t>
      </w:r>
    </w:p>
    <w:p w:rsidR="00CB4951" w:rsidRDefault="00CB4951" w:rsidP="00CB4951">
      <w:pPr>
        <w:spacing w:line="360" w:lineRule="auto"/>
        <w:ind w:firstLineChars="200" w:firstLine="480"/>
        <w:contextualSpacing/>
        <w:rPr>
          <w:rFonts w:hAnsi="宋体" w:cs="宋体"/>
          <w:szCs w:val="21"/>
        </w:rPr>
      </w:pPr>
      <w:r>
        <w:rPr>
          <w:rFonts w:hAnsi="宋体" w:cs="宋体" w:hint="eastAsia"/>
          <w:szCs w:val="21"/>
        </w:rPr>
        <w:t>3.质保期内，乙方未按约定履行售后服务义务的，甲方有权要求限期改正，如逾期仍未改正的，乙方需承担每次【200】元的违约金，同时，甲方有权单方解除合同或另行委托</w:t>
      </w:r>
      <w:proofErr w:type="gramStart"/>
      <w:r>
        <w:rPr>
          <w:rFonts w:hAnsi="宋体" w:cs="宋体" w:hint="eastAsia"/>
          <w:szCs w:val="21"/>
        </w:rPr>
        <w:t>其他第三</w:t>
      </w:r>
      <w:proofErr w:type="gramEnd"/>
      <w:r>
        <w:rPr>
          <w:rFonts w:hAnsi="宋体" w:cs="宋体" w:hint="eastAsia"/>
          <w:szCs w:val="21"/>
        </w:rPr>
        <w:t>方进行售后服务，甲方由此遭受的损失及产生的费用由乙方全部承担。</w:t>
      </w:r>
    </w:p>
    <w:p w:rsidR="00CB4951" w:rsidRDefault="00CB4951" w:rsidP="00CB4951">
      <w:pPr>
        <w:spacing w:line="360" w:lineRule="auto"/>
        <w:ind w:firstLineChars="200" w:firstLine="480"/>
        <w:contextualSpacing/>
        <w:rPr>
          <w:rFonts w:hAnsi="宋体" w:cs="宋体"/>
          <w:szCs w:val="21"/>
        </w:rPr>
      </w:pPr>
      <w:r>
        <w:rPr>
          <w:rFonts w:hAnsi="宋体" w:cs="宋体" w:hint="eastAsia"/>
          <w:szCs w:val="21"/>
        </w:rPr>
        <w:t>4.无论是否在质保期内，因货物质量问题发生安全事故或引起其他损失、造成不良后果的，乙方应承担全部责任及损失赔偿。</w:t>
      </w:r>
    </w:p>
    <w:p w:rsidR="00CB4951" w:rsidRDefault="00CB4951" w:rsidP="00CB4951">
      <w:pPr>
        <w:spacing w:line="360" w:lineRule="auto"/>
        <w:ind w:firstLineChars="200" w:firstLine="480"/>
        <w:contextualSpacing/>
        <w:rPr>
          <w:rFonts w:hAnsi="宋体" w:cs="宋体"/>
          <w:szCs w:val="21"/>
        </w:rPr>
      </w:pPr>
      <w:r>
        <w:rPr>
          <w:rFonts w:hAnsi="宋体" w:cs="宋体" w:hint="eastAsia"/>
          <w:szCs w:val="21"/>
        </w:rPr>
        <w:t>5.乙方保证向甲方提供和交付的货物在使用过程中所涉及的信息及成果不侵犯任何第三方的知识产权及其他合法权益。如果任何第三方提出侵权指控，乙方须与第三方交涉并承担由此发生的一切责任、费用和经济赔偿，导致甲方不能使用产品、服务的应退还全部费用，并承担违约责任及赔偿因此给甲方造成的全部损失（包括但不限于律师费、诉讼费、执行费、保全费、公证费、鉴定费）。货物采用的专利所涉及的全部费用已包含在不含</w:t>
      </w:r>
      <w:proofErr w:type="gramStart"/>
      <w:r>
        <w:rPr>
          <w:rFonts w:hAnsi="宋体" w:cs="宋体" w:hint="eastAsia"/>
          <w:szCs w:val="21"/>
        </w:rPr>
        <w:t>税单价</w:t>
      </w:r>
      <w:proofErr w:type="gramEnd"/>
      <w:r>
        <w:rPr>
          <w:rFonts w:hAnsi="宋体" w:cs="宋体" w:hint="eastAsia"/>
          <w:szCs w:val="21"/>
        </w:rPr>
        <w:t>中，乙方应承担货物专利可能涉及的一切经济责任。</w:t>
      </w:r>
    </w:p>
    <w:p w:rsidR="00CB4951" w:rsidRDefault="00CB4951" w:rsidP="00CB4951">
      <w:pPr>
        <w:spacing w:line="360" w:lineRule="auto"/>
        <w:ind w:firstLineChars="200" w:firstLine="480"/>
        <w:contextualSpacing/>
        <w:rPr>
          <w:rFonts w:hAnsi="宋体" w:cs="宋体"/>
        </w:rPr>
      </w:pPr>
      <w:r>
        <w:rPr>
          <w:rFonts w:hAnsi="宋体" w:cs="宋体" w:hint="eastAsia"/>
        </w:rPr>
        <w:t>6.乙方违约产生的违约金、赔偿金、费用等应付款项，甲方有权从未付货款或质保金中直接抵扣，货款或质保金不足以抵扣的，乙方应另行支付。</w:t>
      </w:r>
    </w:p>
    <w:p w:rsidR="00CB4951" w:rsidRDefault="00CB4951" w:rsidP="00CB4951">
      <w:pPr>
        <w:pStyle w:val="a0"/>
        <w:spacing w:after="0" w:line="360" w:lineRule="auto"/>
        <w:rPr>
          <w:rFonts w:ascii="宋体" w:hAnsi="宋体" w:cs="宋体"/>
        </w:rPr>
      </w:pP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七、不可抗力</w:t>
      </w:r>
    </w:p>
    <w:p w:rsidR="00CB4951" w:rsidRDefault="00CB4951" w:rsidP="00CB4951">
      <w:pPr>
        <w:spacing w:line="360" w:lineRule="auto"/>
        <w:ind w:firstLineChars="200" w:firstLine="480"/>
        <w:rPr>
          <w:rFonts w:hAnsi="宋体" w:cs="宋体"/>
          <w:szCs w:val="21"/>
          <w:shd w:val="clear" w:color="auto" w:fill="FFFFFF"/>
        </w:rPr>
      </w:pPr>
      <w:r>
        <w:rPr>
          <w:rFonts w:hAnsi="宋体" w:cs="宋体" w:hint="eastAsia"/>
          <w:szCs w:val="21"/>
          <w:shd w:val="clear" w:color="auto" w:fill="FFFFFF"/>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w:t>
      </w:r>
      <w:r>
        <w:rPr>
          <w:rFonts w:hAnsi="宋体" w:cs="宋体" w:hint="eastAsia"/>
          <w:szCs w:val="21"/>
          <w:shd w:val="clear" w:color="auto" w:fill="FFFFFF"/>
        </w:rPr>
        <w:lastRenderedPageBreak/>
        <w:t>决定是否解除合同，或者部分免除履行合同的责任，或者延期履行合同。</w:t>
      </w:r>
    </w:p>
    <w:p w:rsidR="00CB4951" w:rsidRDefault="00CB4951" w:rsidP="00CB4951">
      <w:pPr>
        <w:spacing w:line="360" w:lineRule="auto"/>
        <w:rPr>
          <w:rFonts w:hAnsi="宋体" w:cs="宋体"/>
          <w:b/>
          <w:bCs/>
          <w:szCs w:val="21"/>
          <w:shd w:val="clear" w:color="auto" w:fill="FFFFFF"/>
        </w:rPr>
      </w:pPr>
    </w:p>
    <w:p w:rsidR="00CB4951" w:rsidRDefault="00CB4951" w:rsidP="00CB4951">
      <w:pPr>
        <w:spacing w:line="360" w:lineRule="auto"/>
        <w:rPr>
          <w:rFonts w:hAnsi="宋体" w:cs="宋体"/>
          <w:b/>
          <w:bCs/>
          <w:szCs w:val="21"/>
          <w:shd w:val="clear" w:color="auto" w:fill="FFFFFF"/>
        </w:rPr>
      </w:pPr>
      <w:r>
        <w:rPr>
          <w:rFonts w:hAnsi="宋体" w:cs="宋体" w:hint="eastAsia"/>
          <w:b/>
          <w:bCs/>
          <w:szCs w:val="21"/>
          <w:shd w:val="clear" w:color="auto" w:fill="FFFFFF"/>
        </w:rPr>
        <w:t>八、争议解决</w:t>
      </w:r>
    </w:p>
    <w:p w:rsidR="00CB4951" w:rsidRDefault="00CB4951" w:rsidP="00CB4951">
      <w:pPr>
        <w:spacing w:line="360" w:lineRule="auto"/>
        <w:ind w:firstLineChars="200" w:firstLine="480"/>
        <w:contextualSpacing/>
        <w:rPr>
          <w:rFonts w:hAnsi="宋体" w:cs="宋体"/>
          <w:szCs w:val="21"/>
        </w:rPr>
      </w:pPr>
      <w:r>
        <w:rPr>
          <w:rFonts w:hAnsi="宋体" w:cs="宋体" w:hint="eastAsia"/>
          <w:szCs w:val="21"/>
        </w:rPr>
        <w:t>1.双方因本合同发生争执和分歧，应通过友好协商解决，如不能通过友好协商解决的，任何一方均可向甲方住所地有管辖权的人民法院提起诉讼解决。</w:t>
      </w:r>
    </w:p>
    <w:p w:rsidR="00CB4951" w:rsidRDefault="00CB4951" w:rsidP="00CB4951">
      <w:pPr>
        <w:spacing w:line="360" w:lineRule="auto"/>
        <w:ind w:firstLineChars="200" w:firstLine="480"/>
        <w:contextualSpacing/>
        <w:rPr>
          <w:rFonts w:hAnsi="宋体" w:cs="宋体"/>
          <w:szCs w:val="21"/>
          <w:shd w:val="clear" w:color="auto" w:fill="FFFFFF"/>
        </w:rPr>
      </w:pPr>
      <w:r>
        <w:rPr>
          <w:rFonts w:hAnsi="宋体" w:cs="宋体" w:hint="eastAsia"/>
          <w:szCs w:val="21"/>
        </w:rPr>
        <w:t>2.本合同中的甲方因追究乙方违约责任所产生的所有费用由乙方承担(包括但不限于诉讼费、财产保全费、担保费、公证费、评估费、鉴定费、律师费、差旅费、向第三人支付的赔偿款/违约金/费用、向政府部门支付的罚款等)。</w:t>
      </w:r>
      <w:r>
        <w:rPr>
          <w:rFonts w:hAnsi="宋体" w:cs="宋体" w:hint="eastAsia"/>
          <w:szCs w:val="21"/>
          <w:shd w:val="clear" w:color="auto" w:fill="FFFFFF"/>
        </w:rPr>
        <w:br/>
      </w:r>
    </w:p>
    <w:p w:rsidR="00CB4951" w:rsidRDefault="00CB4951" w:rsidP="00CB4951">
      <w:pPr>
        <w:rPr>
          <w:rFonts w:hAnsi="宋体" w:cs="宋体"/>
          <w:b/>
          <w:bCs/>
          <w:szCs w:val="21"/>
          <w:shd w:val="clear" w:color="auto" w:fill="FFFFFF"/>
        </w:rPr>
      </w:pPr>
      <w:r>
        <w:rPr>
          <w:rFonts w:hAnsi="宋体" w:cs="宋体" w:hint="eastAsia"/>
          <w:b/>
          <w:bCs/>
          <w:szCs w:val="21"/>
          <w:shd w:val="clear" w:color="auto" w:fill="FFFFFF"/>
        </w:rPr>
        <w:t>九、合同生效及份数</w:t>
      </w:r>
    </w:p>
    <w:p w:rsidR="00CB4951" w:rsidRDefault="00CB4951" w:rsidP="00CB4951">
      <w:pPr>
        <w:spacing w:line="360" w:lineRule="auto"/>
        <w:ind w:firstLineChars="200" w:firstLine="480"/>
        <w:rPr>
          <w:rFonts w:hAnsi="宋体" w:cs="宋体"/>
          <w:szCs w:val="21"/>
        </w:rPr>
      </w:pPr>
      <w:r>
        <w:rPr>
          <w:rFonts w:hAnsi="宋体" w:cs="宋体" w:hint="eastAsia"/>
          <w:szCs w:val="21"/>
        </w:rPr>
        <w:t>1.本合同一式</w:t>
      </w:r>
      <w:r>
        <w:rPr>
          <w:rFonts w:hAnsi="宋体" w:cs="宋体" w:hint="eastAsia"/>
          <w:szCs w:val="21"/>
          <w:u w:val="single"/>
        </w:rPr>
        <w:t xml:space="preserve">   </w:t>
      </w:r>
      <w:r>
        <w:rPr>
          <w:rFonts w:hAnsi="宋体" w:cs="宋体" w:hint="eastAsia"/>
          <w:szCs w:val="21"/>
        </w:rPr>
        <w:t>份，甲方执</w:t>
      </w:r>
      <w:r>
        <w:rPr>
          <w:rFonts w:hAnsi="宋体" w:cs="宋体" w:hint="eastAsia"/>
          <w:szCs w:val="21"/>
          <w:u w:val="single"/>
        </w:rPr>
        <w:t xml:space="preserve">    </w:t>
      </w:r>
      <w:r>
        <w:rPr>
          <w:rFonts w:hAnsi="宋体" w:cs="宋体" w:hint="eastAsia"/>
          <w:szCs w:val="21"/>
        </w:rPr>
        <w:t>份，乙方执</w:t>
      </w:r>
      <w:r>
        <w:rPr>
          <w:rFonts w:hAnsi="宋体" w:cs="宋体" w:hint="eastAsia"/>
          <w:szCs w:val="21"/>
          <w:u w:val="single"/>
        </w:rPr>
        <w:t xml:space="preserve">   </w:t>
      </w:r>
      <w:r>
        <w:rPr>
          <w:rFonts w:hAnsi="宋体" w:cs="宋体" w:hint="eastAsia"/>
          <w:szCs w:val="21"/>
        </w:rPr>
        <w:t>份，具有同等法律效力，本合同自双方盖章、并经甲乙双方法定代表人签字之日起生效至合同项下全部义务履行完毕时终止。</w:t>
      </w:r>
    </w:p>
    <w:p w:rsidR="00CB4951" w:rsidRDefault="00CB4951" w:rsidP="00CB4951">
      <w:pPr>
        <w:spacing w:line="360" w:lineRule="auto"/>
        <w:ind w:firstLineChars="200" w:firstLine="480"/>
        <w:rPr>
          <w:rFonts w:hAnsi="宋体" w:cs="宋体"/>
          <w:szCs w:val="21"/>
        </w:rPr>
      </w:pPr>
      <w:r>
        <w:rPr>
          <w:rFonts w:hAnsi="宋体" w:cs="宋体" w:hint="eastAsia"/>
          <w:szCs w:val="21"/>
        </w:rPr>
        <w:t>2.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CB4951" w:rsidRDefault="00CB4951" w:rsidP="00CB4951">
      <w:pPr>
        <w:spacing w:line="360" w:lineRule="auto"/>
        <w:ind w:firstLineChars="200" w:firstLine="480"/>
        <w:rPr>
          <w:rFonts w:hAnsi="宋体" w:cs="宋体"/>
          <w:szCs w:val="21"/>
        </w:rPr>
      </w:pPr>
      <w:r>
        <w:rPr>
          <w:rFonts w:hAnsi="宋体" w:cs="宋体" w:hint="eastAsia"/>
          <w:szCs w:val="21"/>
        </w:rPr>
        <w:t>3.乙方在签订本合同时，须与甲方签订《安全生产管理协议》。乙方须做好安全防护措施，合同履行过程中出现的安全事故由乙方自行承担。乙方人员在甲方场所必须遵守甲方的 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CB4951" w:rsidRDefault="00CB4951" w:rsidP="00CB4951">
      <w:pPr>
        <w:spacing w:line="360" w:lineRule="auto"/>
        <w:ind w:firstLineChars="200" w:firstLine="480"/>
        <w:rPr>
          <w:rFonts w:hAnsi="宋体" w:cs="宋体"/>
          <w:szCs w:val="21"/>
        </w:rPr>
      </w:pPr>
      <w:r>
        <w:rPr>
          <w:rFonts w:hAnsi="宋体" w:cs="宋体" w:hint="eastAsia"/>
          <w:szCs w:val="21"/>
        </w:rPr>
        <w:t>4.本合同未尽事宜，甲乙双方可协商并签订补充协议，补充协议与本合同</w:t>
      </w:r>
      <w:proofErr w:type="gramStart"/>
      <w:r>
        <w:rPr>
          <w:rFonts w:hAnsi="宋体" w:cs="宋体" w:hint="eastAsia"/>
          <w:szCs w:val="21"/>
        </w:rPr>
        <w:t>同</w:t>
      </w:r>
      <w:proofErr w:type="gramEnd"/>
      <w:r>
        <w:rPr>
          <w:rFonts w:hAnsi="宋体" w:cs="宋体" w:hint="eastAsia"/>
          <w:szCs w:val="21"/>
        </w:rPr>
        <w:t>具法律效力。</w:t>
      </w:r>
    </w:p>
    <w:p w:rsidR="00CB4951" w:rsidRDefault="00CB4951" w:rsidP="00CB4951">
      <w:pPr>
        <w:spacing w:line="360" w:lineRule="auto"/>
        <w:ind w:firstLineChars="200" w:firstLine="480"/>
        <w:rPr>
          <w:rFonts w:hAnsi="宋体" w:cs="宋体"/>
          <w:szCs w:val="21"/>
        </w:rPr>
      </w:pPr>
      <w:r>
        <w:rPr>
          <w:rFonts w:hAnsi="宋体" w:cs="宋体" w:hint="eastAsia"/>
          <w:szCs w:val="21"/>
        </w:rPr>
        <w:t>附件：</w:t>
      </w:r>
    </w:p>
    <w:p w:rsidR="00CB4951" w:rsidRDefault="00CB4951" w:rsidP="00CB4951">
      <w:pPr>
        <w:spacing w:line="360" w:lineRule="auto"/>
        <w:ind w:firstLineChars="200" w:firstLine="480"/>
        <w:rPr>
          <w:rFonts w:hAnsi="宋体" w:cs="宋体"/>
          <w:szCs w:val="21"/>
        </w:rPr>
      </w:pPr>
      <w:r>
        <w:rPr>
          <w:rFonts w:hAnsi="宋体" w:cs="宋体" w:hint="eastAsia"/>
          <w:szCs w:val="21"/>
        </w:rPr>
        <w:t>1.阳光合作告知函</w:t>
      </w:r>
    </w:p>
    <w:p w:rsidR="00CB4951" w:rsidRDefault="00CB4951" w:rsidP="00CB4951">
      <w:pPr>
        <w:spacing w:line="360" w:lineRule="auto"/>
        <w:ind w:firstLineChars="200" w:firstLine="480"/>
        <w:rPr>
          <w:rFonts w:hAnsi="宋体" w:cs="宋体"/>
          <w:szCs w:val="21"/>
        </w:rPr>
      </w:pPr>
      <w:r>
        <w:rPr>
          <w:rFonts w:hAnsi="宋体" w:cs="宋体" w:hint="eastAsia"/>
          <w:szCs w:val="21"/>
        </w:rPr>
        <w:lastRenderedPageBreak/>
        <w:t>2.安全生产管理协议书</w:t>
      </w:r>
    </w:p>
    <w:p w:rsidR="00CB4951" w:rsidRDefault="00CB4951" w:rsidP="00CB4951">
      <w:pPr>
        <w:spacing w:line="360" w:lineRule="auto"/>
        <w:ind w:firstLineChars="200" w:firstLine="480"/>
        <w:rPr>
          <w:rFonts w:hAnsi="宋体" w:cs="宋体"/>
          <w:szCs w:val="21"/>
        </w:rPr>
      </w:pPr>
      <w:r>
        <w:rPr>
          <w:rFonts w:hAnsi="宋体" w:cs="宋体" w:hint="eastAsia"/>
          <w:szCs w:val="21"/>
        </w:rPr>
        <w:t>3.用户需求书</w:t>
      </w:r>
    </w:p>
    <w:p w:rsidR="00CB4951" w:rsidRDefault="00CB4951" w:rsidP="00CB4951">
      <w:pPr>
        <w:tabs>
          <w:tab w:val="left" w:pos="4678"/>
        </w:tabs>
        <w:spacing w:line="360" w:lineRule="auto"/>
        <w:rPr>
          <w:rFonts w:hAnsi="宋体" w:cs="宋体"/>
          <w:szCs w:val="21"/>
        </w:rPr>
      </w:pPr>
    </w:p>
    <w:p w:rsidR="00CB4951" w:rsidRDefault="00CB4951" w:rsidP="00CB4951">
      <w:pPr>
        <w:rPr>
          <w:rFonts w:hAnsi="宋体" w:cs="宋体"/>
          <w:szCs w:val="21"/>
        </w:rPr>
      </w:pPr>
      <w:r>
        <w:rPr>
          <w:rFonts w:hAnsi="宋体" w:cs="宋体" w:hint="eastAsia"/>
          <w:szCs w:val="21"/>
        </w:rPr>
        <w:t>（以下无正文，本合同签署栏）</w:t>
      </w:r>
    </w:p>
    <w:p w:rsidR="00CB4951" w:rsidRDefault="00CB4951" w:rsidP="00CB4951">
      <w:pPr>
        <w:pStyle w:val="af5"/>
        <w:ind w:firstLine="210"/>
        <w:rPr>
          <w:rFonts w:ascii="宋体" w:hAnsi="宋体" w:cs="宋体"/>
          <w:szCs w:val="21"/>
        </w:rPr>
      </w:pPr>
    </w:p>
    <w:p w:rsidR="00CB4951" w:rsidRDefault="00CB4951" w:rsidP="00CB4951">
      <w:pPr>
        <w:pStyle w:val="af5"/>
        <w:ind w:firstLine="210"/>
        <w:rPr>
          <w:rFonts w:ascii="宋体" w:hAnsi="宋体" w:cs="宋体"/>
          <w:szCs w:val="21"/>
        </w:rPr>
      </w:pPr>
    </w:p>
    <w:tbl>
      <w:tblPr>
        <w:tblW w:w="8016" w:type="dxa"/>
        <w:jc w:val="center"/>
        <w:tblLayout w:type="fixed"/>
        <w:tblLook w:val="04A0" w:firstRow="1" w:lastRow="0" w:firstColumn="1" w:lastColumn="0" w:noHBand="0" w:noVBand="1"/>
      </w:tblPr>
      <w:tblGrid>
        <w:gridCol w:w="4138"/>
        <w:gridCol w:w="312"/>
        <w:gridCol w:w="3566"/>
      </w:tblGrid>
      <w:tr w:rsidR="00CB4951" w:rsidTr="00CB4951">
        <w:trPr>
          <w:jc w:val="center"/>
        </w:trPr>
        <w:tc>
          <w:tcPr>
            <w:tcW w:w="4138" w:type="dxa"/>
          </w:tcPr>
          <w:p w:rsidR="00CB4951" w:rsidRDefault="00CB4951" w:rsidP="00CB4951">
            <w:pPr>
              <w:spacing w:line="360" w:lineRule="auto"/>
              <w:rPr>
                <w:rFonts w:hAnsi="宋体" w:cs="宋体"/>
                <w:szCs w:val="21"/>
              </w:rPr>
            </w:pPr>
            <w:r>
              <w:rPr>
                <w:rFonts w:hAnsi="宋体" w:cs="宋体" w:hint="eastAsia"/>
                <w:szCs w:val="21"/>
                <w:lang w:bidi="ar"/>
              </w:rPr>
              <w:t>甲方（盖章）：</w:t>
            </w:r>
          </w:p>
          <w:p w:rsidR="00CB4951" w:rsidRDefault="00CB4951" w:rsidP="00CB4951">
            <w:pPr>
              <w:ind w:right="-26"/>
              <w:rPr>
                <w:rFonts w:hAnsi="宋体" w:cs="宋体"/>
                <w:b/>
                <w:bCs/>
                <w:szCs w:val="21"/>
              </w:rPr>
            </w:pPr>
          </w:p>
          <w:p w:rsidR="00CB4951" w:rsidRDefault="00CB4951" w:rsidP="00CB4951">
            <w:pPr>
              <w:ind w:right="-26"/>
              <w:rPr>
                <w:rFonts w:hAnsi="宋体" w:cs="宋体"/>
                <w:b/>
                <w:bCs/>
                <w:szCs w:val="21"/>
              </w:rPr>
            </w:pPr>
          </w:p>
          <w:p w:rsidR="00CB4951" w:rsidRDefault="00CB4951" w:rsidP="00CB4951">
            <w:pPr>
              <w:spacing w:line="360" w:lineRule="auto"/>
              <w:rPr>
                <w:rFonts w:hAnsi="宋体" w:cs="宋体"/>
                <w:szCs w:val="21"/>
                <w:lang w:bidi="ar"/>
              </w:rPr>
            </w:pPr>
            <w:r>
              <w:rPr>
                <w:rFonts w:hAnsi="宋体" w:cs="宋体" w:hint="eastAsia"/>
                <w:szCs w:val="21"/>
                <w:lang w:bidi="ar"/>
              </w:rPr>
              <w:t>法定代表人：</w:t>
            </w:r>
          </w:p>
        </w:tc>
        <w:tc>
          <w:tcPr>
            <w:tcW w:w="312" w:type="dxa"/>
          </w:tcPr>
          <w:p w:rsidR="00CB4951" w:rsidRDefault="00CB4951" w:rsidP="00CB4951">
            <w:pPr>
              <w:spacing w:line="360" w:lineRule="auto"/>
              <w:rPr>
                <w:rFonts w:hAnsi="宋体" w:cs="宋体"/>
                <w:szCs w:val="21"/>
                <w:lang w:bidi="ar"/>
              </w:rPr>
            </w:pPr>
          </w:p>
        </w:tc>
        <w:tc>
          <w:tcPr>
            <w:tcW w:w="3566" w:type="dxa"/>
          </w:tcPr>
          <w:p w:rsidR="00CB4951" w:rsidRDefault="00CB4951" w:rsidP="00CB4951">
            <w:pPr>
              <w:spacing w:line="360" w:lineRule="auto"/>
              <w:rPr>
                <w:rFonts w:hAnsi="宋体" w:cs="宋体"/>
                <w:szCs w:val="21"/>
                <w:lang w:bidi="ar"/>
              </w:rPr>
            </w:pPr>
            <w:r>
              <w:rPr>
                <w:rFonts w:hAnsi="宋体" w:cs="宋体" w:hint="eastAsia"/>
                <w:szCs w:val="21"/>
                <w:lang w:bidi="ar"/>
              </w:rPr>
              <w:t>乙方（盖章）：</w:t>
            </w:r>
          </w:p>
          <w:p w:rsidR="00CB4951" w:rsidRDefault="00CB4951" w:rsidP="00CB4951">
            <w:pPr>
              <w:ind w:right="-26"/>
              <w:rPr>
                <w:rFonts w:hAnsi="宋体" w:cs="宋体"/>
                <w:b/>
                <w:bCs/>
                <w:szCs w:val="21"/>
              </w:rPr>
            </w:pPr>
          </w:p>
          <w:p w:rsidR="00CB4951" w:rsidRDefault="00CB4951" w:rsidP="00CB4951">
            <w:pPr>
              <w:ind w:right="-26"/>
              <w:rPr>
                <w:rFonts w:hAnsi="宋体" w:cs="宋体"/>
                <w:b/>
                <w:bCs/>
                <w:szCs w:val="21"/>
              </w:rPr>
            </w:pPr>
          </w:p>
          <w:p w:rsidR="00CB4951" w:rsidRDefault="00CB4951" w:rsidP="00CB4951">
            <w:pPr>
              <w:spacing w:line="360" w:lineRule="auto"/>
              <w:rPr>
                <w:rFonts w:hAnsi="宋体" w:cs="宋体"/>
                <w:szCs w:val="21"/>
                <w:lang w:bidi="ar"/>
              </w:rPr>
            </w:pPr>
            <w:r>
              <w:rPr>
                <w:rFonts w:hAnsi="宋体" w:cs="宋体" w:hint="eastAsia"/>
                <w:szCs w:val="21"/>
                <w:lang w:bidi="ar"/>
              </w:rPr>
              <w:t>法定代表人：</w:t>
            </w:r>
          </w:p>
        </w:tc>
      </w:tr>
      <w:tr w:rsidR="00CB4951" w:rsidTr="00CB4951">
        <w:trPr>
          <w:jc w:val="center"/>
        </w:trPr>
        <w:tc>
          <w:tcPr>
            <w:tcW w:w="4138" w:type="dxa"/>
          </w:tcPr>
          <w:p w:rsidR="00CB4951" w:rsidRDefault="00CB4951" w:rsidP="00CB4951">
            <w:pPr>
              <w:spacing w:line="360" w:lineRule="auto"/>
              <w:rPr>
                <w:rFonts w:hAnsi="宋体" w:cs="宋体"/>
                <w:szCs w:val="21"/>
                <w:lang w:bidi="ar"/>
              </w:rPr>
            </w:pPr>
          </w:p>
        </w:tc>
        <w:tc>
          <w:tcPr>
            <w:tcW w:w="312" w:type="dxa"/>
          </w:tcPr>
          <w:p w:rsidR="00CB4951" w:rsidRDefault="00CB4951" w:rsidP="00CB4951">
            <w:pPr>
              <w:spacing w:line="360" w:lineRule="auto"/>
              <w:rPr>
                <w:rFonts w:hAnsi="宋体" w:cs="宋体"/>
                <w:szCs w:val="21"/>
                <w:lang w:bidi="ar"/>
              </w:rPr>
            </w:pPr>
          </w:p>
        </w:tc>
        <w:tc>
          <w:tcPr>
            <w:tcW w:w="3566" w:type="dxa"/>
          </w:tcPr>
          <w:p w:rsidR="00CB4951" w:rsidRDefault="00CB4951" w:rsidP="00CB4951">
            <w:pPr>
              <w:spacing w:line="360" w:lineRule="auto"/>
              <w:rPr>
                <w:rFonts w:hAnsi="宋体" w:cs="宋体"/>
                <w:szCs w:val="21"/>
                <w:lang w:bidi="ar"/>
              </w:rPr>
            </w:pPr>
          </w:p>
        </w:tc>
      </w:tr>
      <w:tr w:rsidR="00CB4951" w:rsidTr="00CB4951">
        <w:trPr>
          <w:trHeight w:val="488"/>
          <w:jc w:val="center"/>
        </w:trPr>
        <w:tc>
          <w:tcPr>
            <w:tcW w:w="4138" w:type="dxa"/>
          </w:tcPr>
          <w:p w:rsidR="00CB4951" w:rsidRDefault="00CB4951" w:rsidP="00CB4951">
            <w:pPr>
              <w:spacing w:line="360" w:lineRule="auto"/>
              <w:rPr>
                <w:rFonts w:hAnsi="宋体" w:cs="宋体"/>
                <w:szCs w:val="21"/>
                <w:lang w:bidi="ar"/>
              </w:rPr>
            </w:pPr>
          </w:p>
        </w:tc>
        <w:tc>
          <w:tcPr>
            <w:tcW w:w="312" w:type="dxa"/>
          </w:tcPr>
          <w:p w:rsidR="00CB4951" w:rsidRDefault="00CB4951" w:rsidP="00CB4951">
            <w:pPr>
              <w:spacing w:line="360" w:lineRule="auto"/>
              <w:rPr>
                <w:rFonts w:hAnsi="宋体" w:cs="宋体"/>
                <w:szCs w:val="21"/>
                <w:lang w:bidi="ar"/>
              </w:rPr>
            </w:pPr>
          </w:p>
        </w:tc>
        <w:tc>
          <w:tcPr>
            <w:tcW w:w="3566" w:type="dxa"/>
          </w:tcPr>
          <w:p w:rsidR="00CB4951" w:rsidRDefault="00CB4951" w:rsidP="00CB4951">
            <w:pPr>
              <w:spacing w:line="360" w:lineRule="auto"/>
              <w:rPr>
                <w:rFonts w:hAnsi="宋体" w:cs="宋体"/>
                <w:szCs w:val="21"/>
                <w:lang w:bidi="ar"/>
              </w:rPr>
            </w:pPr>
          </w:p>
        </w:tc>
      </w:tr>
      <w:tr w:rsidR="00CB4951" w:rsidTr="00CB4951">
        <w:trPr>
          <w:jc w:val="center"/>
        </w:trPr>
        <w:tc>
          <w:tcPr>
            <w:tcW w:w="4138" w:type="dxa"/>
          </w:tcPr>
          <w:p w:rsidR="00CB4951" w:rsidRDefault="00CB4951" w:rsidP="00CB4951">
            <w:pPr>
              <w:spacing w:line="360" w:lineRule="auto"/>
              <w:rPr>
                <w:rFonts w:hAnsi="宋体" w:cs="宋体"/>
                <w:szCs w:val="21"/>
                <w:lang w:bidi="ar"/>
              </w:rPr>
            </w:pPr>
            <w:r>
              <w:rPr>
                <w:rFonts w:hAnsi="宋体" w:cs="宋体" w:hint="eastAsia"/>
                <w:szCs w:val="21"/>
                <w:lang w:bidi="ar"/>
              </w:rPr>
              <w:t>签订日期：  年   月   日</w:t>
            </w:r>
          </w:p>
        </w:tc>
        <w:tc>
          <w:tcPr>
            <w:tcW w:w="312" w:type="dxa"/>
          </w:tcPr>
          <w:p w:rsidR="00CB4951" w:rsidRDefault="00CB4951" w:rsidP="00CB4951">
            <w:pPr>
              <w:spacing w:line="360" w:lineRule="auto"/>
              <w:rPr>
                <w:rFonts w:hAnsi="宋体" w:cs="宋体"/>
                <w:szCs w:val="21"/>
                <w:lang w:bidi="ar"/>
              </w:rPr>
            </w:pPr>
          </w:p>
        </w:tc>
        <w:tc>
          <w:tcPr>
            <w:tcW w:w="3566" w:type="dxa"/>
          </w:tcPr>
          <w:p w:rsidR="00CB4951" w:rsidRDefault="00CB4951" w:rsidP="00CB4951">
            <w:pPr>
              <w:spacing w:line="360" w:lineRule="auto"/>
              <w:rPr>
                <w:rFonts w:hAnsi="宋体" w:cs="宋体"/>
                <w:szCs w:val="21"/>
                <w:lang w:bidi="ar"/>
              </w:rPr>
            </w:pPr>
          </w:p>
        </w:tc>
      </w:tr>
    </w:tbl>
    <w:p w:rsidR="00305BED" w:rsidRDefault="00305BED" w:rsidP="00305BED">
      <w:pPr>
        <w:spacing w:line="360" w:lineRule="auto"/>
        <w:jc w:val="both"/>
      </w:pPr>
    </w:p>
    <w:p w:rsidR="00305BED" w:rsidRDefault="00305BED" w:rsidP="00305BED">
      <w:pPr>
        <w:spacing w:line="360" w:lineRule="auto"/>
        <w:jc w:val="both"/>
      </w:pPr>
    </w:p>
    <w:p w:rsidR="00305BED" w:rsidRDefault="00305BED" w:rsidP="00305BED">
      <w:r>
        <w:rPr>
          <w:rFonts w:hint="eastAsia"/>
        </w:rPr>
        <w:br w:type="page"/>
      </w:r>
    </w:p>
    <w:p w:rsidR="00CB4951" w:rsidRDefault="00CB4951" w:rsidP="00CB4951">
      <w:pPr>
        <w:pageBreakBefore/>
        <w:spacing w:line="360" w:lineRule="auto"/>
        <w:ind w:left="238"/>
        <w:rPr>
          <w:rFonts w:hAnsi="宋体" w:cs="宋体"/>
          <w:b/>
          <w:szCs w:val="21"/>
        </w:rPr>
      </w:pPr>
      <w:r>
        <w:rPr>
          <w:rFonts w:hAnsi="宋体" w:cs="宋体" w:hint="eastAsia"/>
          <w:b/>
          <w:szCs w:val="21"/>
        </w:rPr>
        <w:lastRenderedPageBreak/>
        <w:t>附件1：阳光合作告知函</w:t>
      </w:r>
    </w:p>
    <w:p w:rsidR="00CB4951" w:rsidRDefault="00CB4951" w:rsidP="00CB4951">
      <w:pPr>
        <w:spacing w:line="360" w:lineRule="auto"/>
        <w:jc w:val="center"/>
        <w:rPr>
          <w:rFonts w:hAnsi="宋体" w:cs="宋体"/>
          <w:b/>
          <w:sz w:val="32"/>
          <w:szCs w:val="32"/>
        </w:rPr>
      </w:pPr>
      <w:r>
        <w:rPr>
          <w:rFonts w:hAnsi="宋体" w:cs="宋体" w:hint="eastAsia"/>
          <w:b/>
          <w:sz w:val="32"/>
          <w:szCs w:val="32"/>
        </w:rPr>
        <w:t>阳光合作告知函</w:t>
      </w:r>
    </w:p>
    <w:p w:rsidR="00CB4951" w:rsidRDefault="00CB4951" w:rsidP="00CB4951">
      <w:pPr>
        <w:spacing w:line="360" w:lineRule="auto"/>
        <w:jc w:val="center"/>
        <w:rPr>
          <w:rFonts w:hAnsi="宋体" w:cs="宋体"/>
          <w:b/>
          <w:sz w:val="32"/>
          <w:szCs w:val="32"/>
        </w:rPr>
      </w:pPr>
    </w:p>
    <w:p w:rsidR="00CB4951" w:rsidRDefault="00CB4951" w:rsidP="00CB4951">
      <w:pPr>
        <w:spacing w:line="360" w:lineRule="auto"/>
        <w:ind w:firstLineChars="200" w:firstLine="480"/>
        <w:rPr>
          <w:rFonts w:hAnsi="宋体" w:cs="宋体"/>
          <w:szCs w:val="21"/>
        </w:rPr>
      </w:pPr>
      <w:r>
        <w:rPr>
          <w:rFonts w:hAnsi="宋体" w:cs="宋体" w:hint="eastAsia"/>
          <w:szCs w:val="21"/>
        </w:rPr>
        <w:t>项目名称：东莞市众源环境投资有限公司污泥取样移动式不锈钢登高梯采购项目</w:t>
      </w:r>
    </w:p>
    <w:p w:rsidR="00CB4951" w:rsidRDefault="00CB4951" w:rsidP="00CB4951">
      <w:pPr>
        <w:spacing w:line="360" w:lineRule="auto"/>
        <w:ind w:firstLineChars="200" w:firstLine="480"/>
        <w:jc w:val="right"/>
        <w:rPr>
          <w:rFonts w:hAnsi="宋体" w:cs="宋体"/>
          <w:szCs w:val="21"/>
        </w:rPr>
      </w:pPr>
      <w:r>
        <w:rPr>
          <w:rFonts w:hAnsi="宋体" w:cs="宋体" w:hint="eastAsia"/>
          <w:szCs w:val="21"/>
        </w:rPr>
        <w:t>（采购编号：JS-2025-106）</w:t>
      </w:r>
    </w:p>
    <w:p w:rsidR="00CB4951" w:rsidRDefault="00CB4951" w:rsidP="00CB4951">
      <w:pPr>
        <w:spacing w:line="360" w:lineRule="auto"/>
        <w:rPr>
          <w:rFonts w:hAnsi="宋体" w:cs="宋体"/>
          <w:szCs w:val="21"/>
        </w:rPr>
      </w:pPr>
      <w:r>
        <w:rPr>
          <w:rFonts w:ascii="仿宋_GB2312" w:eastAsia="仿宋_GB2312" w:hint="eastAsia"/>
          <w:color w:val="000000"/>
          <w:kern w:val="2"/>
          <w:sz w:val="32"/>
          <w:szCs w:val="32"/>
          <w:u w:val="single"/>
        </w:rPr>
        <w:t xml:space="preserve">   </w:t>
      </w:r>
      <w:r>
        <w:rPr>
          <w:rFonts w:ascii="仿宋_GB2312" w:eastAsia="仿宋_GB2312"/>
          <w:color w:val="000000"/>
          <w:kern w:val="2"/>
          <w:sz w:val="32"/>
          <w:szCs w:val="32"/>
          <w:u w:val="single"/>
        </w:rPr>
        <w:t xml:space="preserve">      </w:t>
      </w:r>
      <w:r>
        <w:rPr>
          <w:rFonts w:ascii="仿宋_GB2312" w:eastAsia="仿宋_GB2312" w:hint="eastAsia"/>
          <w:color w:val="000000"/>
          <w:kern w:val="2"/>
          <w:sz w:val="32"/>
          <w:szCs w:val="32"/>
          <w:u w:val="single"/>
        </w:rPr>
        <w:t xml:space="preserve">  </w:t>
      </w:r>
      <w:r>
        <w:rPr>
          <w:rFonts w:ascii="仿宋_GB2312" w:eastAsia="仿宋_GB2312" w:hint="eastAsia"/>
          <w:color w:val="000000"/>
          <w:kern w:val="2"/>
          <w:sz w:val="32"/>
          <w:szCs w:val="32"/>
        </w:rPr>
        <w:t>：</w:t>
      </w:r>
    </w:p>
    <w:p w:rsidR="00CB4951" w:rsidRDefault="00CB4951" w:rsidP="00CB4951">
      <w:pPr>
        <w:spacing w:line="360" w:lineRule="auto"/>
        <w:ind w:firstLineChars="200" w:firstLine="480"/>
        <w:rPr>
          <w:rFonts w:hAnsi="宋体" w:cs="宋体"/>
          <w:szCs w:val="21"/>
        </w:rPr>
      </w:pPr>
      <w:r>
        <w:rPr>
          <w:rFonts w:hAnsi="宋体" w:cs="宋体" w:hint="eastAsia"/>
          <w:szCs w:val="21"/>
        </w:rPr>
        <w:t>为保证我集团人员廉洁从业，规范和鼓励诚信交易行为，防止腐败和商业贿赂发生，推动双方建立阳光合作关系，现将我方推行阳光合作的相关管理规定函告如下：</w:t>
      </w:r>
    </w:p>
    <w:p w:rsidR="00CB4951" w:rsidRDefault="00CB4951" w:rsidP="00CB4951">
      <w:pPr>
        <w:spacing w:line="360" w:lineRule="auto"/>
        <w:ind w:firstLineChars="200" w:firstLine="480"/>
        <w:rPr>
          <w:rFonts w:hAnsi="宋体" w:cs="宋体"/>
          <w:szCs w:val="21"/>
        </w:rPr>
      </w:pPr>
      <w:r>
        <w:rPr>
          <w:rFonts w:hAnsi="宋体" w:cs="宋体" w:hint="eastAsia"/>
          <w:szCs w:val="21"/>
        </w:rPr>
        <w:t>一、我方负责对本单位有关人员进行阳光合作教育和管理。</w:t>
      </w:r>
    </w:p>
    <w:p w:rsidR="00CB4951" w:rsidRDefault="00CB4951" w:rsidP="00CB4951">
      <w:pPr>
        <w:spacing w:line="360" w:lineRule="auto"/>
        <w:ind w:firstLineChars="200" w:firstLine="480"/>
        <w:rPr>
          <w:rFonts w:hAnsi="宋体" w:cs="宋体"/>
          <w:szCs w:val="21"/>
        </w:rPr>
      </w:pPr>
      <w:r>
        <w:rPr>
          <w:rFonts w:hAnsi="宋体" w:cs="宋体" w:hint="eastAsia"/>
          <w:szCs w:val="21"/>
        </w:rPr>
        <w:t>二、我方人员有责任向贵方介绍本单位有关阳光合作的相关规定。</w:t>
      </w:r>
    </w:p>
    <w:p w:rsidR="00CB4951" w:rsidRDefault="00CB4951" w:rsidP="00CB4951">
      <w:pPr>
        <w:spacing w:line="360" w:lineRule="auto"/>
        <w:ind w:firstLineChars="200" w:firstLine="480"/>
        <w:rPr>
          <w:rFonts w:hAnsi="宋体" w:cs="宋体"/>
          <w:szCs w:val="21"/>
        </w:rPr>
      </w:pPr>
      <w:r>
        <w:rPr>
          <w:rFonts w:hAnsi="宋体" w:cs="宋体" w:hint="eastAsia"/>
          <w:szCs w:val="21"/>
        </w:rPr>
        <w:t>三、我方人员应本着诚实守信、公平公开、平等互利原则开展交易合作，遵守国家相关法律法规。</w:t>
      </w:r>
    </w:p>
    <w:p w:rsidR="00CB4951" w:rsidRDefault="00CB4951" w:rsidP="00CB4951">
      <w:pPr>
        <w:spacing w:line="360" w:lineRule="auto"/>
        <w:ind w:firstLineChars="200" w:firstLine="480"/>
        <w:rPr>
          <w:rFonts w:hAnsi="宋体" w:cs="宋体"/>
          <w:szCs w:val="21"/>
        </w:rPr>
      </w:pPr>
      <w:r>
        <w:rPr>
          <w:rFonts w:hAnsi="宋体" w:cs="宋体" w:hint="eastAsia"/>
          <w:szCs w:val="21"/>
        </w:rPr>
        <w:t>四、我方人员应廉洁从业，自觉抵制商业贿赂及不正当交易行为，在交易业务中涉及本人、亲属或其他相关人员时，应主动提请回避。</w:t>
      </w:r>
    </w:p>
    <w:p w:rsidR="00CB4951" w:rsidRDefault="00CB4951" w:rsidP="00CB4951">
      <w:pPr>
        <w:spacing w:line="360" w:lineRule="auto"/>
        <w:ind w:firstLineChars="200" w:firstLine="480"/>
        <w:rPr>
          <w:rFonts w:hAnsi="宋体" w:cs="宋体"/>
          <w:szCs w:val="21"/>
        </w:rPr>
      </w:pPr>
      <w:r>
        <w:rPr>
          <w:rFonts w:hAnsi="宋体" w:cs="宋体" w:hint="eastAsia"/>
          <w:szCs w:val="21"/>
        </w:rPr>
        <w:t>五、在业务合作过程中，我方人员不得有以下违法违规行为：</w:t>
      </w: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（一）合作过程中通过各种方式向贵方索贿、行贿，或为亲属、其他相关人员索取其他协助或服务； </w:t>
      </w:r>
    </w:p>
    <w:p w:rsidR="00CB4951" w:rsidRDefault="00CB4951" w:rsidP="00CB4951">
      <w:pPr>
        <w:spacing w:line="360" w:lineRule="auto"/>
        <w:ind w:firstLineChars="200" w:firstLine="480"/>
        <w:rPr>
          <w:rFonts w:hAnsi="宋体" w:cs="宋体"/>
          <w:szCs w:val="21"/>
        </w:rPr>
      </w:pPr>
      <w:r>
        <w:rPr>
          <w:rFonts w:hAnsi="宋体" w:cs="宋体" w:hint="eastAsia"/>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（三）擅自截留、挪用或侵占贵方财物； </w:t>
      </w: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（四）以各种形式参与民间借贷，帮助贵方过桥借贷； </w:t>
      </w:r>
    </w:p>
    <w:p w:rsidR="00CB4951" w:rsidRDefault="00CB4951" w:rsidP="00CB4951">
      <w:pPr>
        <w:spacing w:line="360" w:lineRule="auto"/>
        <w:ind w:firstLineChars="200" w:firstLine="480"/>
        <w:rPr>
          <w:rFonts w:hAnsi="宋体" w:cs="宋体"/>
          <w:szCs w:val="21"/>
        </w:rPr>
      </w:pPr>
      <w:r>
        <w:rPr>
          <w:rFonts w:hAnsi="宋体" w:cs="宋体" w:hint="eastAsia"/>
          <w:szCs w:val="21"/>
        </w:rPr>
        <w:t>（五）参与黄、赌、毒等违法犯罪活动；</w:t>
      </w: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（六）其他违反国家法律法规和违反廉洁从业的行为。 </w:t>
      </w:r>
    </w:p>
    <w:p w:rsidR="00CB4951" w:rsidRDefault="00CB4951" w:rsidP="00CB4951">
      <w:pPr>
        <w:spacing w:line="360" w:lineRule="auto"/>
        <w:ind w:firstLineChars="200" w:firstLine="480"/>
        <w:rPr>
          <w:rFonts w:hAnsi="宋体" w:cs="宋体"/>
          <w:szCs w:val="21"/>
        </w:rPr>
      </w:pPr>
      <w:r>
        <w:rPr>
          <w:rFonts w:hAnsi="宋体" w:cs="宋体" w:hint="eastAsia"/>
          <w:szCs w:val="21"/>
        </w:rPr>
        <w:t>六、在业务合作期间，我方有权通过回访等方式监督阳光合作执行情况。</w:t>
      </w:r>
      <w:r>
        <w:rPr>
          <w:rFonts w:hAnsi="宋体" w:cs="宋体" w:hint="eastAsia"/>
          <w:szCs w:val="21"/>
        </w:rPr>
        <w:lastRenderedPageBreak/>
        <w:t>贵方及贵方人员发现我方任何人员任何形式的行贿、索贿、受贿或其他违反阳光合作的行为，可及时向我方举报。</w:t>
      </w:r>
    </w:p>
    <w:p w:rsidR="00CB4951" w:rsidRDefault="00CB4951" w:rsidP="00CB4951">
      <w:pPr>
        <w:spacing w:line="360" w:lineRule="auto"/>
        <w:ind w:firstLineChars="200" w:firstLine="480"/>
        <w:rPr>
          <w:rFonts w:hAnsi="宋体" w:cs="宋体"/>
          <w:szCs w:val="21"/>
        </w:rPr>
      </w:pPr>
      <w:r>
        <w:rPr>
          <w:rFonts w:hAnsi="宋体" w:cs="宋体" w:hint="eastAsia"/>
          <w:szCs w:val="21"/>
        </w:rPr>
        <w:t>七、烦请贵方及贵方人员在投诉举报时，积极配合我方的相关调查工作，并提供联系方式等，便于我方纪检监察机构联系与调查核实。我方承诺对贵方的投诉举报人进行保密。</w:t>
      </w:r>
    </w:p>
    <w:p w:rsidR="00CB4951" w:rsidRDefault="00CB4951" w:rsidP="00CB4951">
      <w:pPr>
        <w:spacing w:line="360" w:lineRule="auto"/>
        <w:ind w:firstLineChars="200" w:firstLine="480"/>
        <w:rPr>
          <w:rFonts w:hAnsi="宋体" w:cs="宋体"/>
          <w:szCs w:val="21"/>
        </w:rPr>
      </w:pPr>
      <w:r>
        <w:rPr>
          <w:rFonts w:hAnsi="宋体" w:cs="宋体" w:hint="eastAsia"/>
          <w:szCs w:val="21"/>
        </w:rPr>
        <w:t>八、贵方投诉举报的情况，经查证属实，我方将视情节轻重和影响恶劣程度对相关人员进行内部处理；构成犯罪的，依法移送司法机关处置，并将调查结果及时向贵方反馈。</w:t>
      </w:r>
    </w:p>
    <w:p w:rsidR="00CB4951" w:rsidRDefault="00CB4951" w:rsidP="00CB4951">
      <w:pPr>
        <w:spacing w:line="360" w:lineRule="auto"/>
        <w:ind w:firstLineChars="200" w:firstLine="480"/>
        <w:rPr>
          <w:rFonts w:hAnsi="宋体" w:cs="宋体"/>
          <w:szCs w:val="21"/>
        </w:rPr>
      </w:pPr>
      <w:r>
        <w:rPr>
          <w:rFonts w:hAnsi="宋体" w:cs="宋体" w:hint="eastAsia"/>
          <w:szCs w:val="21"/>
        </w:rPr>
        <w:t>九、如贵方经办人员或其他相关人员主动诱使我方人员</w:t>
      </w:r>
      <w:proofErr w:type="gramStart"/>
      <w:r>
        <w:rPr>
          <w:rFonts w:hAnsi="宋体" w:cs="宋体" w:hint="eastAsia"/>
          <w:szCs w:val="21"/>
        </w:rPr>
        <w:t>作出</w:t>
      </w:r>
      <w:proofErr w:type="gramEnd"/>
      <w:r>
        <w:rPr>
          <w:rFonts w:hAnsi="宋体" w:cs="宋体" w:hint="eastAsia"/>
          <w:szCs w:val="21"/>
        </w:rPr>
        <w:t>本告知函第五点列明的违法违规行为的，我方有权终止双方的合作，由此造成的损失由贵方承担。</w:t>
      </w:r>
    </w:p>
    <w:p w:rsidR="00CB4951" w:rsidRDefault="00CB4951" w:rsidP="00CB4951">
      <w:pPr>
        <w:spacing w:line="360" w:lineRule="auto"/>
        <w:ind w:firstLineChars="200" w:firstLine="480"/>
        <w:rPr>
          <w:rFonts w:hAnsi="宋体" w:cs="宋体"/>
          <w:szCs w:val="21"/>
        </w:rPr>
      </w:pPr>
      <w:r>
        <w:rPr>
          <w:rFonts w:hAnsi="宋体" w:cs="宋体" w:hint="eastAsia"/>
          <w:szCs w:val="21"/>
        </w:rPr>
        <w:t>十、我方对如实举报和严格遵守阳光合作精神的合作方，在同等条件下给予后续合作的优先权。</w:t>
      </w:r>
    </w:p>
    <w:p w:rsidR="00CB4951" w:rsidRDefault="00CB4951" w:rsidP="00CB4951">
      <w:pPr>
        <w:spacing w:line="360" w:lineRule="auto"/>
        <w:ind w:firstLineChars="200" w:firstLine="480"/>
        <w:rPr>
          <w:rFonts w:hAnsi="宋体" w:cs="宋体"/>
          <w:szCs w:val="21"/>
        </w:rPr>
      </w:pPr>
      <w:r>
        <w:rPr>
          <w:rFonts w:hAnsi="宋体" w:cs="宋体" w:hint="eastAsia"/>
          <w:szCs w:val="21"/>
        </w:rPr>
        <w:t>十一、其他</w:t>
      </w:r>
    </w:p>
    <w:p w:rsidR="00CB4951" w:rsidRDefault="00CB4951" w:rsidP="00CB4951">
      <w:pPr>
        <w:spacing w:line="360" w:lineRule="auto"/>
        <w:ind w:firstLineChars="200" w:firstLine="480"/>
        <w:rPr>
          <w:rFonts w:hAnsi="宋体" w:cs="宋体"/>
          <w:szCs w:val="21"/>
        </w:rPr>
      </w:pPr>
      <w:r>
        <w:rPr>
          <w:rFonts w:hAnsi="宋体" w:cs="宋体" w:hint="eastAsia"/>
          <w:szCs w:val="21"/>
        </w:rPr>
        <w:t>（一）本告知函所言“其他相关人员”是指经办人以外的与合作项目有直接或间接利益关系的人员，包括但不仅限于项目经办人的亲友。</w:t>
      </w: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（二）我方常设投诉举报受理部门及联系方式： </w:t>
      </w:r>
    </w:p>
    <w:p w:rsidR="00CB4951" w:rsidRDefault="00CB4951" w:rsidP="00CB4951">
      <w:pPr>
        <w:spacing w:line="360" w:lineRule="auto"/>
        <w:ind w:firstLineChars="200" w:firstLine="480"/>
        <w:rPr>
          <w:rFonts w:hAnsi="宋体" w:cs="宋体"/>
          <w:szCs w:val="21"/>
        </w:rPr>
      </w:pPr>
      <w:r>
        <w:rPr>
          <w:rFonts w:hAnsi="宋体" w:cs="宋体" w:hint="eastAsia"/>
          <w:szCs w:val="21"/>
        </w:rPr>
        <w:t>1.投诉举报受理部门：东莞市水</w:t>
      </w:r>
      <w:proofErr w:type="gramStart"/>
      <w:r>
        <w:rPr>
          <w:rFonts w:hAnsi="宋体" w:cs="宋体" w:hint="eastAsia"/>
          <w:szCs w:val="21"/>
        </w:rPr>
        <w:t>务</w:t>
      </w:r>
      <w:proofErr w:type="gramEnd"/>
      <w:r>
        <w:rPr>
          <w:rFonts w:hAnsi="宋体" w:cs="宋体" w:hint="eastAsia"/>
          <w:szCs w:val="21"/>
        </w:rPr>
        <w:t>环境投资控股集团有限公司纪检监察部；</w:t>
      </w:r>
    </w:p>
    <w:p w:rsidR="00CB4951" w:rsidRDefault="00CB4951" w:rsidP="00CB4951">
      <w:pPr>
        <w:spacing w:line="360" w:lineRule="auto"/>
        <w:ind w:firstLineChars="200" w:firstLine="480"/>
        <w:rPr>
          <w:rFonts w:hAnsi="宋体" w:cs="宋体"/>
          <w:szCs w:val="21"/>
        </w:rPr>
      </w:pPr>
      <w:r>
        <w:rPr>
          <w:rFonts w:hAnsi="宋体" w:cs="宋体" w:hint="eastAsia"/>
          <w:szCs w:val="21"/>
        </w:rPr>
        <w:t>2.投诉举报电话：0769–28823293（星期一至星期五：8:30-17:30）；</w:t>
      </w:r>
    </w:p>
    <w:p w:rsidR="00CB4951" w:rsidRDefault="00CB4951" w:rsidP="00CB4951">
      <w:pPr>
        <w:spacing w:line="360" w:lineRule="auto"/>
        <w:ind w:firstLineChars="200" w:firstLine="480"/>
        <w:rPr>
          <w:rFonts w:hAnsi="宋体" w:cs="宋体"/>
          <w:szCs w:val="21"/>
        </w:rPr>
      </w:pPr>
      <w:r>
        <w:rPr>
          <w:rFonts w:hAnsi="宋体" w:cs="宋体" w:hint="eastAsia"/>
          <w:szCs w:val="21"/>
        </w:rPr>
        <w:t>3.联系地址：东莞市东城街道育华路1号；</w:t>
      </w:r>
    </w:p>
    <w:p w:rsidR="00CB4951" w:rsidRDefault="00CB4951" w:rsidP="00CB4951">
      <w:pPr>
        <w:spacing w:line="360" w:lineRule="auto"/>
        <w:ind w:firstLineChars="200" w:firstLine="480"/>
        <w:rPr>
          <w:rFonts w:hAnsi="宋体" w:cs="宋体"/>
          <w:szCs w:val="21"/>
        </w:rPr>
      </w:pPr>
      <w:r>
        <w:rPr>
          <w:rFonts w:hAnsi="宋体" w:cs="宋体" w:hint="eastAsia"/>
          <w:szCs w:val="21"/>
        </w:rPr>
        <w:t>4.邮编：523000。</w:t>
      </w:r>
    </w:p>
    <w:p w:rsidR="00CB4951" w:rsidRDefault="00CB4951" w:rsidP="00CB4951">
      <w:pPr>
        <w:spacing w:line="360" w:lineRule="auto"/>
        <w:ind w:firstLineChars="200" w:firstLine="480"/>
        <w:rPr>
          <w:rFonts w:hAnsi="宋体" w:cs="宋体"/>
          <w:szCs w:val="21"/>
        </w:rPr>
      </w:pPr>
      <w:r>
        <w:rPr>
          <w:rFonts w:hAnsi="宋体" w:cs="宋体" w:hint="eastAsia"/>
          <w:szCs w:val="21"/>
        </w:rPr>
        <w:t>让我们共同为建立健康、公平的商业秩序和实现双赢而努力。</w:t>
      </w:r>
    </w:p>
    <w:p w:rsidR="00CB4951" w:rsidRDefault="00CB4951" w:rsidP="00CB4951">
      <w:pPr>
        <w:spacing w:line="360" w:lineRule="auto"/>
        <w:ind w:firstLineChars="200" w:firstLine="480"/>
        <w:rPr>
          <w:rFonts w:hAnsi="宋体" w:cs="宋体"/>
          <w:szCs w:val="21"/>
        </w:rPr>
      </w:pPr>
      <w:r>
        <w:rPr>
          <w:rFonts w:hAnsi="宋体" w:cs="宋体" w:hint="eastAsia"/>
          <w:szCs w:val="21"/>
        </w:rPr>
        <w:t>特此致函。</w:t>
      </w:r>
    </w:p>
    <w:p w:rsidR="00CB4951" w:rsidRDefault="00CB4951" w:rsidP="00CB4951">
      <w:pPr>
        <w:spacing w:line="360" w:lineRule="auto"/>
        <w:rPr>
          <w:rFonts w:hAnsi="宋体" w:cs="宋体"/>
          <w:szCs w:val="21"/>
        </w:rPr>
      </w:pPr>
    </w:p>
    <w:p w:rsidR="00CB4951" w:rsidRDefault="00CB4951" w:rsidP="00CB4951">
      <w:pPr>
        <w:spacing w:line="360" w:lineRule="auto"/>
        <w:ind w:firstLineChars="200" w:firstLine="480"/>
        <w:rPr>
          <w:rFonts w:hAnsi="宋体" w:cs="宋体"/>
          <w:szCs w:val="21"/>
        </w:rPr>
      </w:pPr>
      <w:r>
        <w:rPr>
          <w:rFonts w:hAnsi="宋体" w:cs="宋体" w:hint="eastAsia"/>
          <w:szCs w:val="21"/>
        </w:rPr>
        <w:t xml:space="preserve">                                       东莞市众源环境投资有限公司</w:t>
      </w:r>
    </w:p>
    <w:p w:rsidR="00305BED" w:rsidRDefault="00CB4951" w:rsidP="00CB4951">
      <w:pPr>
        <w:spacing w:line="360" w:lineRule="auto"/>
        <w:jc w:val="both"/>
        <w:rPr>
          <w:rFonts w:ascii="仿宋" w:eastAsia="仿宋" w:hAnsi="仿宋" w:cs="仿宋"/>
          <w:color w:val="000000" w:themeColor="text1"/>
          <w:sz w:val="28"/>
          <w:szCs w:val="28"/>
        </w:rPr>
      </w:pPr>
      <w:r>
        <w:rPr>
          <w:rFonts w:hAnsi="宋体" w:cs="宋体" w:hint="eastAsia"/>
          <w:szCs w:val="21"/>
        </w:rPr>
        <w:t xml:space="preserve">                                                         年   月   日</w:t>
      </w:r>
    </w:p>
    <w:p w:rsidR="00C237BE" w:rsidRPr="00C237BE" w:rsidRDefault="00C237BE" w:rsidP="00C237BE">
      <w:pPr>
        <w:pStyle w:val="a0"/>
      </w:pPr>
    </w:p>
    <w:p w:rsidR="00CB4951" w:rsidRDefault="00CB4951" w:rsidP="00CB4951">
      <w:pPr>
        <w:snapToGrid w:val="0"/>
        <w:spacing w:line="580" w:lineRule="exact"/>
        <w:jc w:val="center"/>
        <w:textAlignment w:val="baseline"/>
        <w:rPr>
          <w:rFonts w:hAnsi="宋体" w:cs="宋体"/>
          <w:b/>
          <w:bCs/>
          <w:sz w:val="32"/>
          <w:szCs w:val="32"/>
          <w:lang w:val="zh-CN"/>
        </w:rPr>
      </w:pPr>
    </w:p>
    <w:p w:rsidR="00CB4951" w:rsidRDefault="00CB4951" w:rsidP="00CB4951">
      <w:pPr>
        <w:snapToGrid w:val="0"/>
        <w:spacing w:line="580" w:lineRule="exact"/>
        <w:jc w:val="center"/>
        <w:textAlignment w:val="baseline"/>
        <w:rPr>
          <w:rFonts w:hAnsi="宋体" w:cs="宋体"/>
          <w:b/>
          <w:bCs/>
          <w:sz w:val="32"/>
          <w:szCs w:val="32"/>
          <w:lang w:val="zh-CN"/>
        </w:rPr>
      </w:pPr>
    </w:p>
    <w:p w:rsidR="00CB4951" w:rsidRDefault="00CB4951" w:rsidP="00CB4951">
      <w:pPr>
        <w:snapToGrid w:val="0"/>
        <w:spacing w:line="580" w:lineRule="exact"/>
        <w:jc w:val="center"/>
        <w:textAlignment w:val="baseline"/>
        <w:rPr>
          <w:rFonts w:hAnsi="宋体" w:cs="宋体"/>
          <w:b/>
          <w:bCs/>
          <w:sz w:val="32"/>
          <w:szCs w:val="32"/>
          <w:lang w:val="zh-CN"/>
        </w:rPr>
      </w:pPr>
      <w:r>
        <w:rPr>
          <w:rFonts w:hAnsi="宋体" w:cs="宋体" w:hint="eastAsia"/>
          <w:b/>
          <w:bCs/>
          <w:sz w:val="32"/>
          <w:szCs w:val="32"/>
          <w:lang w:val="zh-CN"/>
        </w:rPr>
        <w:t>阳光合作告知函回执</w:t>
      </w:r>
    </w:p>
    <w:p w:rsidR="00CB4951" w:rsidRDefault="00CB4951" w:rsidP="00CB4951">
      <w:pPr>
        <w:snapToGrid w:val="0"/>
        <w:spacing w:line="580" w:lineRule="exact"/>
        <w:jc w:val="right"/>
        <w:textAlignment w:val="baseline"/>
        <w:rPr>
          <w:rFonts w:hAnsi="宋体" w:cs="宋体"/>
          <w:sz w:val="30"/>
          <w:szCs w:val="30"/>
        </w:rPr>
      </w:pPr>
      <w:r>
        <w:rPr>
          <w:rFonts w:hAnsi="宋体" w:cs="宋体" w:hint="eastAsia"/>
          <w:sz w:val="30"/>
          <w:szCs w:val="30"/>
        </w:rPr>
        <w:t xml:space="preserve">                   编号： JS-2025-106         </w:t>
      </w:r>
    </w:p>
    <w:p w:rsidR="00CB4951" w:rsidRDefault="00CB4951" w:rsidP="00CB4951">
      <w:pPr>
        <w:snapToGrid w:val="0"/>
        <w:spacing w:line="580" w:lineRule="exact"/>
        <w:jc w:val="center"/>
        <w:textAlignment w:val="baseline"/>
        <w:rPr>
          <w:rFonts w:hAnsi="宋体" w:cs="宋体"/>
          <w:sz w:val="28"/>
          <w:szCs w:val="28"/>
        </w:rPr>
      </w:pPr>
      <w:r>
        <w:rPr>
          <w:rFonts w:hAnsi="宋体" w:cs="宋体" w:hint="eastAsia"/>
          <w:sz w:val="30"/>
          <w:szCs w:val="30"/>
        </w:rPr>
        <w:t xml:space="preserve">                                  </w:t>
      </w:r>
      <w:r>
        <w:rPr>
          <w:rFonts w:hAnsi="宋体" w:cs="宋体" w:hint="eastAsia"/>
          <w:sz w:val="28"/>
          <w:szCs w:val="28"/>
        </w:rPr>
        <w:t xml:space="preserve">   </w:t>
      </w:r>
    </w:p>
    <w:p w:rsidR="00CB4951" w:rsidRDefault="00CB4951" w:rsidP="00CB4951">
      <w:pPr>
        <w:snapToGrid w:val="0"/>
        <w:spacing w:line="580" w:lineRule="exact"/>
        <w:jc w:val="center"/>
        <w:textAlignment w:val="baseline"/>
        <w:rPr>
          <w:rFonts w:hAnsi="宋体" w:cs="宋体"/>
          <w:sz w:val="28"/>
          <w:szCs w:val="28"/>
          <w:lang w:val="zh-CN"/>
        </w:rPr>
      </w:pPr>
    </w:p>
    <w:p w:rsidR="00CB4951" w:rsidRDefault="00CB4951" w:rsidP="00CB4951">
      <w:pPr>
        <w:spacing w:line="580" w:lineRule="exact"/>
        <w:ind w:firstLineChars="250" w:firstLine="700"/>
        <w:rPr>
          <w:rFonts w:hAnsi="宋体" w:cs="宋体"/>
          <w:sz w:val="28"/>
          <w:szCs w:val="28"/>
          <w:lang w:val="zh-CN"/>
        </w:rPr>
      </w:pPr>
      <w:r>
        <w:rPr>
          <w:rFonts w:hAnsi="宋体" w:cs="宋体" w:hint="eastAsia"/>
          <w:sz w:val="28"/>
          <w:szCs w:val="28"/>
          <w:lang w:val="zh-CN"/>
        </w:rPr>
        <w:t>我单位于</w:t>
      </w:r>
      <w:r>
        <w:rPr>
          <w:rFonts w:hAnsi="宋体" w:cs="宋体" w:hint="eastAsia"/>
          <w:sz w:val="28"/>
          <w:szCs w:val="28"/>
          <w:u w:val="single"/>
          <w:lang w:val="zh-CN"/>
        </w:rPr>
        <w:t xml:space="preserve">       </w:t>
      </w:r>
      <w:r>
        <w:rPr>
          <w:rFonts w:hAnsi="宋体" w:cs="宋体" w:hint="eastAsia"/>
          <w:sz w:val="28"/>
          <w:szCs w:val="28"/>
          <w:lang w:val="zh-CN"/>
        </w:rPr>
        <w:t>年</w:t>
      </w:r>
      <w:r>
        <w:rPr>
          <w:rFonts w:hAnsi="宋体" w:cs="宋体" w:hint="eastAsia"/>
          <w:sz w:val="28"/>
          <w:szCs w:val="28"/>
          <w:u w:val="single"/>
          <w:lang w:val="zh-CN"/>
        </w:rPr>
        <w:t xml:space="preserve">    </w:t>
      </w:r>
      <w:r>
        <w:rPr>
          <w:rFonts w:hAnsi="宋体" w:cs="宋体" w:hint="eastAsia"/>
          <w:sz w:val="28"/>
          <w:szCs w:val="28"/>
          <w:lang w:val="zh-CN"/>
        </w:rPr>
        <w:t>月</w:t>
      </w:r>
      <w:r>
        <w:rPr>
          <w:rFonts w:hAnsi="宋体" w:cs="宋体" w:hint="eastAsia"/>
          <w:sz w:val="28"/>
          <w:szCs w:val="28"/>
          <w:u w:val="single"/>
          <w:lang w:val="zh-CN"/>
        </w:rPr>
        <w:t xml:space="preserve">    </w:t>
      </w:r>
      <w:r>
        <w:rPr>
          <w:rFonts w:hAnsi="宋体" w:cs="宋体" w:hint="eastAsia"/>
          <w:sz w:val="28"/>
          <w:szCs w:val="28"/>
          <w:lang w:val="zh-CN"/>
        </w:rPr>
        <w:t>日收到</w:t>
      </w:r>
      <w:r>
        <w:rPr>
          <w:rFonts w:hAnsi="宋体" w:cs="宋体" w:hint="eastAsia"/>
          <w:sz w:val="28"/>
          <w:szCs w:val="28"/>
          <w:u w:val="single"/>
        </w:rPr>
        <w:t>东莞市众源环境投资有限</w:t>
      </w:r>
      <w:r>
        <w:rPr>
          <w:rFonts w:hAnsi="宋体" w:cs="宋体" w:hint="eastAsia"/>
          <w:sz w:val="28"/>
          <w:szCs w:val="28"/>
        </w:rPr>
        <w:t>公司</w:t>
      </w:r>
      <w:r>
        <w:rPr>
          <w:rFonts w:hAnsi="宋体" w:cs="宋体" w:hint="eastAsia"/>
          <w:sz w:val="28"/>
          <w:szCs w:val="28"/>
          <w:lang w:val="zh-CN"/>
        </w:rPr>
        <w:t>的《阳光合作告知函》，承诺理解函告内容并告知相关人员严格执行其中规定。</w:t>
      </w:r>
    </w:p>
    <w:p w:rsidR="00CB4951" w:rsidRDefault="00CB4951" w:rsidP="00CB4951">
      <w:pPr>
        <w:spacing w:line="360" w:lineRule="auto"/>
        <w:ind w:firstLineChars="200" w:firstLine="560"/>
        <w:rPr>
          <w:rFonts w:hAnsi="宋体" w:cs="宋体"/>
          <w:sz w:val="28"/>
          <w:szCs w:val="28"/>
          <w:lang w:val="zh-CN"/>
        </w:rPr>
      </w:pPr>
    </w:p>
    <w:p w:rsidR="00CB4951" w:rsidRDefault="00CB4951" w:rsidP="00CB4951">
      <w:pPr>
        <w:snapToGrid w:val="0"/>
        <w:spacing w:line="580" w:lineRule="exact"/>
        <w:rPr>
          <w:rFonts w:hAnsi="宋体" w:cs="宋体"/>
          <w:sz w:val="28"/>
          <w:szCs w:val="28"/>
          <w:lang w:val="zh-CN"/>
        </w:rPr>
      </w:pPr>
      <w:r>
        <w:rPr>
          <w:rFonts w:hAnsi="宋体" w:cs="宋体" w:hint="eastAsia"/>
          <w:sz w:val="28"/>
          <w:szCs w:val="28"/>
          <w:lang w:val="zh-CN"/>
        </w:rPr>
        <w:t xml:space="preserve">                      </w:t>
      </w:r>
      <w:r>
        <w:rPr>
          <w:rFonts w:hAnsi="宋体" w:cs="宋体" w:hint="eastAsia"/>
          <w:bCs/>
          <w:sz w:val="28"/>
          <w:szCs w:val="28"/>
        </w:rPr>
        <w:t xml:space="preserve">          </w:t>
      </w:r>
      <w:r>
        <w:rPr>
          <w:rFonts w:hAnsi="宋体" w:cs="宋体" w:hint="eastAsia"/>
          <w:bCs/>
          <w:sz w:val="28"/>
          <w:szCs w:val="28"/>
          <w:u w:val="single"/>
        </w:rPr>
        <w:t xml:space="preserve">            公司</w:t>
      </w:r>
      <w:r>
        <w:rPr>
          <w:rFonts w:hAnsi="宋体" w:cs="宋体" w:hint="eastAsia"/>
          <w:sz w:val="28"/>
          <w:szCs w:val="28"/>
          <w:lang w:val="zh-CN"/>
        </w:rPr>
        <w:t>（盖章）</w:t>
      </w:r>
    </w:p>
    <w:p w:rsidR="00CB4951" w:rsidRDefault="00CB4951" w:rsidP="00CB4951">
      <w:pPr>
        <w:snapToGrid w:val="0"/>
        <w:spacing w:line="580" w:lineRule="exact"/>
        <w:rPr>
          <w:rFonts w:hAnsi="宋体" w:cs="宋体"/>
          <w:sz w:val="28"/>
          <w:szCs w:val="28"/>
          <w:lang w:val="zh-CN"/>
        </w:rPr>
      </w:pPr>
    </w:p>
    <w:p w:rsidR="00CB4951" w:rsidRDefault="00CB4951" w:rsidP="00CB4951">
      <w:pPr>
        <w:snapToGrid w:val="0"/>
        <w:spacing w:line="580" w:lineRule="exact"/>
        <w:ind w:right="1280" w:firstLineChars="1600" w:firstLine="4480"/>
        <w:rPr>
          <w:rFonts w:hAnsi="宋体" w:cs="宋体"/>
          <w:sz w:val="28"/>
          <w:szCs w:val="28"/>
        </w:rPr>
      </w:pPr>
      <w:r>
        <w:rPr>
          <w:rFonts w:hAnsi="宋体" w:cs="宋体" w:hint="eastAsia"/>
          <w:sz w:val="28"/>
          <w:szCs w:val="28"/>
        </w:rPr>
        <w:t xml:space="preserve"> 法定代表人：           </w:t>
      </w:r>
    </w:p>
    <w:p w:rsidR="00CB4951" w:rsidRDefault="00CB4951" w:rsidP="00CB4951">
      <w:pPr>
        <w:wordWrap w:val="0"/>
        <w:snapToGrid w:val="0"/>
        <w:spacing w:line="580" w:lineRule="exact"/>
        <w:jc w:val="right"/>
        <w:rPr>
          <w:rFonts w:hAnsi="宋体" w:cs="宋体"/>
          <w:sz w:val="28"/>
          <w:szCs w:val="28"/>
        </w:rPr>
      </w:pPr>
      <w:r>
        <w:rPr>
          <w:rFonts w:hAnsi="宋体" w:cs="宋体" w:hint="eastAsia"/>
          <w:sz w:val="28"/>
          <w:szCs w:val="28"/>
        </w:rPr>
        <w:t xml:space="preserve"> </w:t>
      </w:r>
    </w:p>
    <w:p w:rsidR="00C237BE" w:rsidRDefault="00CB4951" w:rsidP="00CB4951">
      <w:pPr>
        <w:pStyle w:val="a0"/>
        <w:ind w:firstLineChars="2000" w:firstLine="5600"/>
      </w:pPr>
      <w:r>
        <w:rPr>
          <w:rFonts w:ascii="宋体" w:hAnsi="宋体" w:cs="宋体" w:hint="eastAsia"/>
          <w:sz w:val="28"/>
          <w:szCs w:val="28"/>
        </w:rPr>
        <w:t>年    月    日</w:t>
      </w:r>
    </w:p>
    <w:p w:rsidR="00C237BE" w:rsidRDefault="00C237BE" w:rsidP="00C237BE">
      <w:pPr>
        <w:pStyle w:val="a4"/>
      </w:pPr>
    </w:p>
    <w:p w:rsidR="00CB4951" w:rsidRDefault="00CB4951" w:rsidP="00CB4951"/>
    <w:p w:rsidR="00CB4951" w:rsidRDefault="00CB4951" w:rsidP="00CB4951">
      <w:pPr>
        <w:pStyle w:val="a0"/>
      </w:pPr>
    </w:p>
    <w:p w:rsidR="00CB4951" w:rsidRDefault="00CB4951" w:rsidP="00CB4951">
      <w:pPr>
        <w:pStyle w:val="a4"/>
      </w:pPr>
    </w:p>
    <w:p w:rsidR="00CB4951" w:rsidRDefault="00CB4951" w:rsidP="00CB4951"/>
    <w:p w:rsidR="00CB4951" w:rsidRDefault="00CB4951" w:rsidP="00CB4951">
      <w:pPr>
        <w:pStyle w:val="a0"/>
      </w:pPr>
    </w:p>
    <w:p w:rsidR="00CB4951" w:rsidRDefault="00CB4951" w:rsidP="00CB4951">
      <w:pPr>
        <w:pStyle w:val="a4"/>
      </w:pPr>
    </w:p>
    <w:p w:rsidR="00CB4951" w:rsidRDefault="00CB4951" w:rsidP="00CB4951"/>
    <w:p w:rsidR="00CB4951" w:rsidRPr="00CB4951" w:rsidRDefault="00CB4951" w:rsidP="00CB4951">
      <w:pPr>
        <w:pStyle w:val="a0"/>
      </w:pPr>
    </w:p>
    <w:p w:rsidR="00CB4951" w:rsidRDefault="00CB4951" w:rsidP="00CB4951">
      <w:pPr>
        <w:pageBreakBefore/>
        <w:spacing w:line="360" w:lineRule="auto"/>
        <w:rPr>
          <w:rFonts w:hAnsi="宋体" w:cs="宋体"/>
          <w:b/>
          <w:szCs w:val="21"/>
        </w:rPr>
      </w:pPr>
      <w:r>
        <w:rPr>
          <w:rFonts w:hAnsi="宋体" w:cs="宋体" w:hint="eastAsia"/>
          <w:b/>
          <w:szCs w:val="21"/>
        </w:rPr>
        <w:lastRenderedPageBreak/>
        <w:t>附件2：安全生产管理协议书</w:t>
      </w:r>
    </w:p>
    <w:p w:rsidR="00CB4951" w:rsidRDefault="00CB4951" w:rsidP="00CB4951">
      <w:pPr>
        <w:tabs>
          <w:tab w:val="right" w:pos="7744"/>
        </w:tabs>
        <w:snapToGrid w:val="0"/>
        <w:spacing w:line="520" w:lineRule="exact"/>
        <w:jc w:val="center"/>
        <w:rPr>
          <w:rFonts w:hAnsi="宋体" w:cs="宋体"/>
          <w:b/>
          <w:spacing w:val="22"/>
          <w:sz w:val="32"/>
          <w:szCs w:val="32"/>
        </w:rPr>
      </w:pPr>
      <w:r>
        <w:rPr>
          <w:rFonts w:hAnsi="宋体" w:cs="宋体" w:hint="eastAsia"/>
          <w:b/>
          <w:spacing w:val="22"/>
          <w:sz w:val="32"/>
          <w:szCs w:val="32"/>
        </w:rPr>
        <w:t>安全生产管理协议书</w:t>
      </w:r>
    </w:p>
    <w:p w:rsidR="00CB4951" w:rsidRDefault="00CB4951" w:rsidP="00CB4951">
      <w:pPr>
        <w:snapToGrid w:val="0"/>
        <w:spacing w:beforeLines="50" w:before="166" w:line="360" w:lineRule="auto"/>
        <w:rPr>
          <w:rFonts w:hAnsi="宋体" w:cs="宋体"/>
          <w:szCs w:val="21"/>
        </w:rPr>
      </w:pPr>
      <w:r>
        <w:rPr>
          <w:rFonts w:hAnsi="宋体" w:cs="宋体" w:hint="eastAsia"/>
          <w:szCs w:val="21"/>
        </w:rPr>
        <w:t>项目单位（以下简称甲方）：东莞市众源环境投资有限公司</w:t>
      </w:r>
    </w:p>
    <w:p w:rsidR="00CB4951" w:rsidRDefault="00CB4951" w:rsidP="00CB4951">
      <w:pPr>
        <w:snapToGrid w:val="0"/>
        <w:spacing w:line="360" w:lineRule="auto"/>
        <w:rPr>
          <w:rFonts w:hAnsi="宋体" w:cs="宋体"/>
          <w:szCs w:val="21"/>
        </w:rPr>
      </w:pPr>
      <w:r>
        <w:rPr>
          <w:rFonts w:hAnsi="宋体" w:cs="宋体" w:hint="eastAsia"/>
          <w:szCs w:val="21"/>
        </w:rPr>
        <w:t>服务单位（个人）（以下简称乙方）：</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为了切实落实安全生产的责任，确保人员在服务过程中的安全，依据《中华人民共和国安全生产法》《中华人民共和国消防法》及有关法律、法规，遵循平等、公平和诚实信用的原则，双方就经营安全生产管理协商达成一致，订立本协议。</w:t>
      </w:r>
    </w:p>
    <w:p w:rsidR="00CB4951" w:rsidRDefault="00CB4951" w:rsidP="00CB4951">
      <w:pPr>
        <w:snapToGrid w:val="0"/>
        <w:spacing w:line="360" w:lineRule="auto"/>
        <w:ind w:firstLineChars="200" w:firstLine="482"/>
        <w:rPr>
          <w:rFonts w:hAnsi="宋体" w:cs="宋体"/>
          <w:szCs w:val="21"/>
        </w:rPr>
      </w:pPr>
      <w:r>
        <w:rPr>
          <w:rFonts w:hAnsi="宋体" w:cs="宋体" w:hint="eastAsia"/>
          <w:b/>
          <w:szCs w:val="21"/>
        </w:rPr>
        <w:t>1、责任范围：</w:t>
      </w:r>
      <w:r>
        <w:rPr>
          <w:rFonts w:hAnsi="宋体" w:cs="宋体" w:hint="eastAsia"/>
          <w:szCs w:val="21"/>
        </w:rPr>
        <w:t>乙方所承包的项目服务过程中的人身、设备、环境的安全。</w:t>
      </w:r>
    </w:p>
    <w:p w:rsidR="00CB4951" w:rsidRDefault="00CB4951" w:rsidP="00CB4951">
      <w:pPr>
        <w:snapToGrid w:val="0"/>
        <w:spacing w:line="360" w:lineRule="auto"/>
        <w:ind w:firstLineChars="200" w:firstLine="482"/>
        <w:rPr>
          <w:rFonts w:hAnsi="宋体" w:cs="宋体"/>
          <w:szCs w:val="21"/>
        </w:rPr>
      </w:pPr>
      <w:r>
        <w:rPr>
          <w:rFonts w:hAnsi="宋体" w:cs="宋体" w:hint="eastAsia"/>
          <w:b/>
          <w:szCs w:val="21"/>
        </w:rPr>
        <w:t>2、责任期：</w:t>
      </w:r>
      <w:r>
        <w:rPr>
          <w:rFonts w:hAnsi="宋体" w:cs="宋体" w:hint="eastAsia"/>
          <w:szCs w:val="21"/>
        </w:rPr>
        <w:t>自拆机日起至乙方所承包的项目经甲方验收合格，人员撤离现场时止。</w:t>
      </w:r>
    </w:p>
    <w:p w:rsidR="00CB4951" w:rsidRDefault="00CB4951" w:rsidP="00CB4951">
      <w:pPr>
        <w:snapToGrid w:val="0"/>
        <w:spacing w:line="360" w:lineRule="auto"/>
        <w:ind w:firstLineChars="200" w:firstLine="482"/>
        <w:rPr>
          <w:rFonts w:hAnsi="宋体" w:cs="宋体"/>
          <w:szCs w:val="21"/>
        </w:rPr>
      </w:pPr>
      <w:r>
        <w:rPr>
          <w:rFonts w:hAnsi="宋体" w:cs="宋体" w:hint="eastAsia"/>
          <w:b/>
          <w:szCs w:val="21"/>
        </w:rPr>
        <w:t>3、双方义务</w:t>
      </w:r>
    </w:p>
    <w:p w:rsidR="00CB4951" w:rsidRDefault="00CB4951" w:rsidP="00CB4951">
      <w:pPr>
        <w:snapToGrid w:val="0"/>
        <w:spacing w:line="360" w:lineRule="auto"/>
        <w:ind w:firstLineChars="200" w:firstLine="480"/>
        <w:rPr>
          <w:rFonts w:hAnsi="宋体" w:cs="宋体"/>
          <w:b/>
          <w:szCs w:val="21"/>
        </w:rPr>
      </w:pPr>
      <w:r>
        <w:rPr>
          <w:rFonts w:hAnsi="宋体" w:cs="宋体" w:hint="eastAsia"/>
          <w:szCs w:val="21"/>
        </w:rPr>
        <w:t>3.1 认真贯彻国家、地方及上级有关安全生产的方针、政策，严格执行安全生产的法律法规、规定、标准。建立健全安全生产责任制度和安全生产教育培训制度，制定安全生产规章制度和操作规程，保证本单位安全生产条件所需资金的投入和有效使用。</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3.2 对从业人员进行安全生产、消防安全教育培训。</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3.3 严禁违章指挥，及时制止违章作业和违反劳动纪律的行为</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3.4 发生事故，应当迅速采取有效措施，组织抢救伤者、保护好现场，并立即向上级有关部门报告。</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3.5 乙方应指定安全管理人员，负责日常安全管理事务。</w:t>
      </w:r>
    </w:p>
    <w:p w:rsidR="00CB4951" w:rsidRDefault="00CB4951" w:rsidP="00CB4951">
      <w:pPr>
        <w:snapToGrid w:val="0"/>
        <w:spacing w:line="360" w:lineRule="auto"/>
        <w:ind w:firstLineChars="200" w:firstLine="482"/>
        <w:rPr>
          <w:rFonts w:hAnsi="宋体" w:cs="宋体"/>
          <w:b/>
          <w:szCs w:val="21"/>
        </w:rPr>
      </w:pPr>
      <w:r>
        <w:rPr>
          <w:rFonts w:hAnsi="宋体" w:cs="宋体" w:hint="eastAsia"/>
          <w:b/>
          <w:szCs w:val="21"/>
        </w:rPr>
        <w:t>4、甲方权利和义务</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4.1 负责在乙方服务期间进行定期或不定期的安全监督检查。</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4.2 向乙方提供本单位的安全生产规章制度，并要求乙方从业人员学习贯彻执行。</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4.3负责对乙方采购的安全、消防用具的材质、使用情况进行监督。</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4.4对乙方自带的不符合安全要求的设备、工具、安全用具、安全防护用具，有权禁止乙方使用。</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4.5 对违反安全生产标准和规章制度的行为进行纠正，必要时进行经济处</w:t>
      </w:r>
      <w:r>
        <w:rPr>
          <w:rFonts w:hAnsi="宋体" w:cs="宋体" w:hint="eastAsia"/>
          <w:szCs w:val="21"/>
        </w:rPr>
        <w:lastRenderedPageBreak/>
        <w:t>罚或要求乙方整改。</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4.6 按照规定，负责督促服务单位为从业人员办理工伤保险。</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4.7负责提供、完善相关消防安全防护设施，并对乙方的使用和维护情况进行监督检查。</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4.8对乙方服务过程进行监督检查和管理，对违规、违章行为等“三违”现象进行制止，并依据相关规定进行处惩。</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4.9负责协调同一工地内多个服务单位的安全生产管理工作。</w:t>
      </w:r>
    </w:p>
    <w:p w:rsidR="00CB4951" w:rsidRDefault="00CB4951" w:rsidP="00CB4951">
      <w:pPr>
        <w:snapToGrid w:val="0"/>
        <w:spacing w:line="360" w:lineRule="auto"/>
        <w:ind w:firstLineChars="200" w:firstLine="482"/>
        <w:rPr>
          <w:rFonts w:hAnsi="宋体" w:cs="宋体"/>
          <w:b/>
          <w:szCs w:val="21"/>
        </w:rPr>
      </w:pPr>
      <w:r>
        <w:rPr>
          <w:rFonts w:hAnsi="宋体" w:cs="宋体" w:hint="eastAsia"/>
          <w:b/>
          <w:szCs w:val="21"/>
        </w:rPr>
        <w:t>5、乙方权利和义务</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5.1 遵守安全生产有关管理规定，合法经营生产，并随时接受上级部门、甲方等安全检查人员依法实施的监督检查，消除事故隐患。</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5.2 由于乙方安全措施不力造成事故的责任和因此而发生的费用，由乙方承担。</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5.3 遵守甲方安全生产管理制度和劳动纪律。服从甲方的安全生产管理，不服从管理导致生产安全事故的，由乙方承担主要责任，甲方有权就事故造成的损失，向乙方索赔。</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5.4 乙方应对本单位内的从业人员进行三级安全培训教育及日常的消防安全培训教育。</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5.5保证本单位从业人员具备必要的安全生产知识、熟悉有关的安全生产规章制度和安全操作规程、掌握本岗位的安全操作技能和紧急情况下的应急避险措施，并督促服务人员自觉遵守安全生产的各项规章制度。</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5.6应当告知作业人员危险作业的操作规程和违章操作的危害。</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5.7 负责为本单位从业人员提供必要的劳动保护用品和劳动防护用品，督促从业人员正确使用劳动防护用品，及时制止违章行为。</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5.8接受甲方的安全监督检查，对检查提出的问题和隐患，落实人员及时整改，不得以任何理由拒绝整改或设置障碍。</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5.9 有权拒绝甲方的违章指挥和强令冒险作业；发现直接危及人身安全的紧急情况时，有权停止作业或者在采取可能的应急措施后撤离作业场所。</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5.10不得</w:t>
      </w:r>
      <w:proofErr w:type="gramStart"/>
      <w:r>
        <w:rPr>
          <w:rFonts w:hAnsi="宋体" w:cs="宋体" w:hint="eastAsia"/>
          <w:szCs w:val="21"/>
        </w:rPr>
        <w:t>私自接设临时</w:t>
      </w:r>
      <w:proofErr w:type="gramEnd"/>
      <w:r>
        <w:rPr>
          <w:rFonts w:hAnsi="宋体" w:cs="宋体" w:hint="eastAsia"/>
          <w:szCs w:val="21"/>
        </w:rPr>
        <w:t>用电线路，未经允许不得擅自增加电炉等大功率用电设备。</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5.11接受甲方对违反安全生产管理规定行为的处罚，并承担由此产生的经</w:t>
      </w:r>
      <w:r>
        <w:rPr>
          <w:rFonts w:hAnsi="宋体" w:cs="宋体" w:hint="eastAsia"/>
          <w:szCs w:val="21"/>
        </w:rPr>
        <w:lastRenderedPageBreak/>
        <w:t>济损失。</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5.12负责为本单位从业人员办理工伤保险、意外伤害保险，支付保险费。</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5.13对本单位从业人员所发生的生产安全事故，乙方应立即报告甲方，按照有关规定对事故进行调查处理，并承担相应的民事责任和法律责任。</w:t>
      </w:r>
    </w:p>
    <w:p w:rsidR="00CB4951" w:rsidRDefault="00CB4951" w:rsidP="00CB4951">
      <w:pPr>
        <w:snapToGrid w:val="0"/>
        <w:spacing w:line="360" w:lineRule="auto"/>
        <w:ind w:firstLineChars="200" w:firstLine="482"/>
        <w:rPr>
          <w:rFonts w:hAnsi="宋体" w:cs="宋体"/>
          <w:b/>
          <w:szCs w:val="21"/>
        </w:rPr>
      </w:pPr>
      <w:r>
        <w:rPr>
          <w:rFonts w:hAnsi="宋体" w:cs="宋体" w:hint="eastAsia"/>
          <w:b/>
          <w:szCs w:val="21"/>
        </w:rPr>
        <w:t>6、协议的生效与终止</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本协议书作为主合同的附件，与主合同同时生效、同时终止。</w:t>
      </w:r>
    </w:p>
    <w:p w:rsidR="00CB4951" w:rsidRDefault="00CB4951" w:rsidP="00CB4951">
      <w:pPr>
        <w:snapToGrid w:val="0"/>
        <w:spacing w:line="360" w:lineRule="auto"/>
        <w:ind w:firstLineChars="200" w:firstLine="482"/>
        <w:rPr>
          <w:rFonts w:hAnsi="宋体" w:cs="宋体"/>
          <w:b/>
          <w:szCs w:val="21"/>
        </w:rPr>
      </w:pPr>
      <w:r>
        <w:rPr>
          <w:rFonts w:hAnsi="宋体" w:cs="宋体" w:hint="eastAsia"/>
          <w:b/>
          <w:szCs w:val="21"/>
        </w:rPr>
        <w:t>7、协议份数</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本协议书一式    份，甲、乙双方各执   份。</w:t>
      </w:r>
    </w:p>
    <w:p w:rsidR="00CB4951" w:rsidRDefault="00CB4951" w:rsidP="00CB4951">
      <w:pPr>
        <w:snapToGrid w:val="0"/>
        <w:spacing w:line="360" w:lineRule="auto"/>
        <w:ind w:firstLineChars="200" w:firstLine="480"/>
        <w:rPr>
          <w:rFonts w:hAnsi="宋体" w:cs="宋体"/>
          <w:szCs w:val="21"/>
        </w:rPr>
      </w:pPr>
    </w:p>
    <w:p w:rsidR="00CB4951" w:rsidRDefault="00CB4951" w:rsidP="00CB4951">
      <w:pPr>
        <w:snapToGrid w:val="0"/>
        <w:spacing w:line="360" w:lineRule="auto"/>
        <w:ind w:firstLineChars="400" w:firstLine="960"/>
        <w:rPr>
          <w:rFonts w:hAnsi="宋体" w:cs="宋体"/>
          <w:szCs w:val="21"/>
        </w:rPr>
      </w:pPr>
      <w:r>
        <w:rPr>
          <w:rFonts w:hAnsi="宋体" w:cs="宋体" w:hint="eastAsia"/>
          <w:szCs w:val="21"/>
        </w:rPr>
        <w:t>甲方：（盖章）                      乙方：（盖章）</w:t>
      </w: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 xml:space="preserve">   </w:t>
      </w:r>
    </w:p>
    <w:p w:rsidR="00CB4951" w:rsidRDefault="00CB4951" w:rsidP="00CB4951">
      <w:pPr>
        <w:snapToGrid w:val="0"/>
        <w:spacing w:line="360" w:lineRule="auto"/>
        <w:ind w:firstLineChars="400" w:firstLine="960"/>
        <w:rPr>
          <w:rFonts w:hAnsi="宋体" w:cs="宋体"/>
          <w:szCs w:val="21"/>
        </w:rPr>
      </w:pPr>
      <w:r>
        <w:rPr>
          <w:rFonts w:hAnsi="宋体" w:cs="宋体" w:hint="eastAsia"/>
          <w:szCs w:val="21"/>
        </w:rPr>
        <w:t>甲方代表人：                       乙方代表人：</w:t>
      </w:r>
    </w:p>
    <w:p w:rsidR="00CB4951" w:rsidRDefault="00CB4951" w:rsidP="00CB4951">
      <w:pPr>
        <w:snapToGrid w:val="0"/>
        <w:spacing w:line="360" w:lineRule="auto"/>
        <w:ind w:firstLineChars="300" w:firstLine="720"/>
        <w:rPr>
          <w:rFonts w:hAnsi="宋体" w:cs="宋体"/>
          <w:szCs w:val="21"/>
        </w:rPr>
      </w:pPr>
    </w:p>
    <w:p w:rsidR="00CB4951" w:rsidRDefault="00CB4951" w:rsidP="00CB4951">
      <w:pPr>
        <w:snapToGrid w:val="0"/>
        <w:spacing w:line="360" w:lineRule="auto"/>
        <w:ind w:firstLineChars="200" w:firstLine="480"/>
        <w:rPr>
          <w:rFonts w:hAnsi="宋体" w:cs="宋体"/>
          <w:szCs w:val="21"/>
        </w:rPr>
      </w:pPr>
      <w:r>
        <w:rPr>
          <w:rFonts w:hAnsi="宋体" w:cs="宋体" w:hint="eastAsia"/>
          <w:szCs w:val="21"/>
        </w:rPr>
        <w:t xml:space="preserve">                </w:t>
      </w:r>
    </w:p>
    <w:p w:rsidR="00CB4951" w:rsidRDefault="00CB4951" w:rsidP="00CB4951">
      <w:pPr>
        <w:snapToGrid w:val="0"/>
        <w:spacing w:line="360" w:lineRule="auto"/>
        <w:ind w:firstLineChars="450" w:firstLine="1080"/>
        <w:rPr>
          <w:rFonts w:hAnsi="宋体" w:cs="宋体"/>
          <w:szCs w:val="21"/>
        </w:rPr>
      </w:pPr>
      <w:r>
        <w:rPr>
          <w:rFonts w:hAnsi="宋体" w:cs="宋体" w:hint="eastAsia"/>
          <w:szCs w:val="21"/>
        </w:rPr>
        <w:t xml:space="preserve">年  月  日                        </w:t>
      </w:r>
    </w:p>
    <w:p w:rsidR="00CB4951" w:rsidRDefault="00CB4951" w:rsidP="00CB4951">
      <w:pPr>
        <w:tabs>
          <w:tab w:val="left" w:pos="2632"/>
        </w:tabs>
        <w:rPr>
          <w:rFonts w:hAnsi="宋体" w:cs="宋体"/>
        </w:rPr>
      </w:pPr>
    </w:p>
    <w:p w:rsidR="00CB4951" w:rsidRDefault="00CB4951" w:rsidP="00CB4951">
      <w:pPr>
        <w:tabs>
          <w:tab w:val="left" w:pos="2632"/>
        </w:tabs>
        <w:rPr>
          <w:rFonts w:hAnsi="宋体" w:cs="宋体"/>
        </w:rPr>
      </w:pPr>
    </w:p>
    <w:p w:rsidR="00CB4951" w:rsidRDefault="00CB4951" w:rsidP="00CB4951">
      <w:pPr>
        <w:tabs>
          <w:tab w:val="left" w:pos="2632"/>
        </w:tabs>
        <w:rPr>
          <w:rFonts w:hAnsi="宋体" w:cs="宋体"/>
        </w:rPr>
      </w:pPr>
    </w:p>
    <w:p w:rsidR="00B5260B" w:rsidRDefault="00B5260B" w:rsidP="00B5260B">
      <w:pPr>
        <w:pStyle w:val="a0"/>
      </w:pPr>
    </w:p>
    <w:p w:rsidR="00B5260B" w:rsidRDefault="00B5260B" w:rsidP="00B5260B">
      <w:pPr>
        <w:pStyle w:val="a4"/>
      </w:pPr>
    </w:p>
    <w:p w:rsidR="00B5260B" w:rsidRDefault="00B5260B" w:rsidP="00B5260B"/>
    <w:p w:rsidR="00B5260B" w:rsidRDefault="00B5260B" w:rsidP="00B5260B">
      <w:pPr>
        <w:pStyle w:val="a0"/>
      </w:pPr>
    </w:p>
    <w:p w:rsidR="00B5260B" w:rsidRDefault="00B5260B" w:rsidP="00B5260B">
      <w:pPr>
        <w:pStyle w:val="a4"/>
      </w:pPr>
    </w:p>
    <w:p w:rsidR="00B5260B" w:rsidRDefault="00B5260B" w:rsidP="00B5260B"/>
    <w:p w:rsidR="00B5260B" w:rsidRDefault="00B5260B" w:rsidP="00B5260B">
      <w:pPr>
        <w:pStyle w:val="a0"/>
      </w:pPr>
    </w:p>
    <w:p w:rsidR="00B5260B" w:rsidRDefault="00B5260B" w:rsidP="00B5260B">
      <w:pPr>
        <w:pStyle w:val="a4"/>
      </w:pPr>
    </w:p>
    <w:p w:rsidR="00B5260B" w:rsidRDefault="00B5260B" w:rsidP="00B5260B"/>
    <w:p w:rsidR="00B5260B" w:rsidRDefault="00B5260B" w:rsidP="00B5260B">
      <w:pPr>
        <w:pStyle w:val="a0"/>
      </w:pPr>
    </w:p>
    <w:p w:rsidR="00B5260B" w:rsidRPr="00B5260B" w:rsidRDefault="00B5260B" w:rsidP="00B5260B">
      <w:pPr>
        <w:pStyle w:val="a4"/>
      </w:pPr>
    </w:p>
    <w:p w:rsidR="00CB4951" w:rsidRDefault="00CB4951" w:rsidP="00CB4951">
      <w:pPr>
        <w:tabs>
          <w:tab w:val="left" w:pos="2632"/>
        </w:tabs>
        <w:rPr>
          <w:rFonts w:hAnsi="宋体" w:cs="宋体"/>
        </w:rPr>
      </w:pPr>
    </w:p>
    <w:p w:rsidR="00CB4951" w:rsidRDefault="00CB4951" w:rsidP="00CB4951">
      <w:pPr>
        <w:tabs>
          <w:tab w:val="left" w:pos="2632"/>
        </w:tabs>
        <w:rPr>
          <w:rFonts w:hAnsi="宋体" w:cs="宋体"/>
          <w:b/>
          <w:bCs/>
        </w:rPr>
      </w:pPr>
      <w:r>
        <w:rPr>
          <w:rFonts w:hAnsi="宋体" w:cs="宋体" w:hint="eastAsia"/>
          <w:b/>
          <w:bCs/>
        </w:rPr>
        <w:t>附件3：用户需求书</w:t>
      </w:r>
    </w:p>
    <w:p w:rsidR="00CB4951" w:rsidRDefault="00CB4951" w:rsidP="00CB4951">
      <w:pPr>
        <w:tabs>
          <w:tab w:val="left" w:pos="2632"/>
        </w:tabs>
        <w:rPr>
          <w:rFonts w:hAnsi="宋体" w:cs="宋体"/>
        </w:rPr>
      </w:pPr>
    </w:p>
    <w:p w:rsidR="00CB4951" w:rsidRDefault="00CB4951" w:rsidP="00CB4951">
      <w:pPr>
        <w:tabs>
          <w:tab w:val="left" w:pos="1080"/>
        </w:tabs>
        <w:spacing w:line="360" w:lineRule="auto"/>
        <w:ind w:leftChars="-100" w:left="327" w:hanging="567"/>
        <w:jc w:val="center"/>
        <w:outlineLvl w:val="0"/>
        <w:rPr>
          <w:rFonts w:hAnsi="宋体" w:cs="宋体"/>
          <w:b/>
          <w:bCs/>
          <w:kern w:val="44"/>
          <w:sz w:val="32"/>
          <w:szCs w:val="32"/>
          <w:lang w:val="zh-CN"/>
        </w:rPr>
      </w:pPr>
      <w:bookmarkStart w:id="13" w:name="_Toc1496"/>
      <w:bookmarkStart w:id="14" w:name="_Toc21446"/>
      <w:bookmarkStart w:id="15" w:name="_Toc17171"/>
      <w:bookmarkStart w:id="16" w:name="_Toc486167706"/>
      <w:bookmarkStart w:id="17" w:name="_Toc32724"/>
      <w:bookmarkStart w:id="18" w:name="_Toc450662891"/>
      <w:bookmarkStart w:id="19" w:name="_Toc27939_WPSOffice_Level1"/>
      <w:bookmarkStart w:id="20" w:name="_Toc142508358"/>
      <w:bookmarkStart w:id="21" w:name="_Toc14879"/>
      <w:bookmarkStart w:id="22" w:name="_Toc12084"/>
      <w:bookmarkStart w:id="23" w:name="_Toc4386"/>
      <w:bookmarkStart w:id="24" w:name="_Toc30115"/>
      <w:bookmarkStart w:id="25" w:name="_Toc119864779"/>
      <w:bookmarkStart w:id="26" w:name="_Toc121083043"/>
      <w:bookmarkStart w:id="27" w:name="_Toc119913536"/>
      <w:bookmarkStart w:id="28" w:name="_Toc119866905"/>
      <w:r>
        <w:rPr>
          <w:rFonts w:hAnsi="宋体" w:cs="宋体" w:hint="eastAsia"/>
          <w:b/>
          <w:bCs/>
          <w:kern w:val="44"/>
          <w:sz w:val="32"/>
          <w:szCs w:val="32"/>
          <w:lang w:val="zh-CN"/>
        </w:rPr>
        <w:t>东莞市众源环境投资有限公司污泥取样移动式</w:t>
      </w:r>
    </w:p>
    <w:p w:rsidR="00CB4951" w:rsidRDefault="00CB4951" w:rsidP="00CB4951">
      <w:pPr>
        <w:tabs>
          <w:tab w:val="left" w:pos="1080"/>
        </w:tabs>
        <w:spacing w:line="360" w:lineRule="auto"/>
        <w:ind w:leftChars="-100" w:left="327" w:hanging="567"/>
        <w:jc w:val="center"/>
        <w:outlineLvl w:val="0"/>
        <w:rPr>
          <w:rFonts w:hAnsi="宋体" w:cs="宋体"/>
          <w:b/>
          <w:bCs/>
          <w:kern w:val="44"/>
          <w:sz w:val="32"/>
          <w:szCs w:val="32"/>
        </w:rPr>
      </w:pPr>
      <w:r>
        <w:rPr>
          <w:rFonts w:hAnsi="宋体" w:cs="宋体" w:hint="eastAsia"/>
          <w:b/>
          <w:bCs/>
          <w:kern w:val="44"/>
          <w:sz w:val="32"/>
          <w:szCs w:val="32"/>
          <w:lang w:val="zh-CN"/>
        </w:rPr>
        <w:t>不锈钢登高梯采购项目用户需求书</w:t>
      </w:r>
      <w:bookmarkEnd w:id="13"/>
      <w:bookmarkEnd w:id="14"/>
      <w:bookmarkEnd w:id="15"/>
      <w:bookmarkEnd w:id="16"/>
      <w:bookmarkEnd w:id="17"/>
      <w:bookmarkEnd w:id="18"/>
      <w:bookmarkEnd w:id="19"/>
      <w:bookmarkEnd w:id="20"/>
      <w:bookmarkEnd w:id="21"/>
      <w:bookmarkEnd w:id="22"/>
      <w:bookmarkEnd w:id="23"/>
      <w:bookmarkEnd w:id="24"/>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一、项目信息</w:t>
      </w:r>
    </w:p>
    <w:p w:rsidR="00CB4951" w:rsidRDefault="00CB4951" w:rsidP="00CB4951">
      <w:pPr>
        <w:widowControl/>
        <w:numPr>
          <w:ilvl w:val="255"/>
          <w:numId w:val="0"/>
        </w:numPr>
        <w:spacing w:line="360" w:lineRule="auto"/>
        <w:ind w:firstLineChars="200" w:firstLine="420"/>
        <w:rPr>
          <w:rFonts w:hAnsi="宋体" w:cs="宋体"/>
          <w:szCs w:val="21"/>
        </w:rPr>
      </w:pPr>
      <w:r>
        <w:rPr>
          <w:rFonts w:hAnsi="宋体" w:cs="宋体" w:hint="eastAsia"/>
          <w:sz w:val="21"/>
          <w:szCs w:val="21"/>
        </w:rPr>
        <w:t>采购人：东莞市众源环境投资有限公司</w:t>
      </w:r>
    </w:p>
    <w:p w:rsidR="00CB4951" w:rsidRDefault="00CB4951" w:rsidP="00CB4951">
      <w:pPr>
        <w:widowControl/>
        <w:numPr>
          <w:ilvl w:val="255"/>
          <w:numId w:val="0"/>
        </w:numPr>
        <w:spacing w:line="360" w:lineRule="auto"/>
        <w:ind w:firstLineChars="200" w:firstLine="420"/>
        <w:rPr>
          <w:rFonts w:hAnsi="宋体" w:cs="宋体"/>
          <w:b/>
          <w:szCs w:val="21"/>
        </w:rPr>
      </w:pPr>
      <w:r>
        <w:rPr>
          <w:rFonts w:hAnsi="宋体" w:cs="宋体" w:hint="eastAsia"/>
          <w:sz w:val="21"/>
          <w:szCs w:val="21"/>
        </w:rPr>
        <w:t>采购内容：登高梯采购（详见“三、货物清单”）</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二、</w:t>
      </w:r>
      <w:bookmarkEnd w:id="25"/>
      <w:bookmarkEnd w:id="26"/>
      <w:bookmarkEnd w:id="27"/>
      <w:bookmarkEnd w:id="28"/>
      <w:r>
        <w:rPr>
          <w:rFonts w:hAnsi="宋体" w:cs="宋体" w:hint="eastAsia"/>
          <w:b/>
          <w:sz w:val="21"/>
          <w:szCs w:val="21"/>
        </w:rPr>
        <w:t>项目概况</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减量化场所在装泥作业过程中，污泥取样人员</w:t>
      </w:r>
      <w:proofErr w:type="gramStart"/>
      <w:r>
        <w:rPr>
          <w:rFonts w:hAnsi="宋体" w:cs="宋体" w:hint="eastAsia"/>
          <w:sz w:val="21"/>
          <w:szCs w:val="21"/>
        </w:rPr>
        <w:t>须每天</w:t>
      </w:r>
      <w:proofErr w:type="gramEnd"/>
      <w:r>
        <w:rPr>
          <w:rFonts w:hAnsi="宋体" w:cs="宋体" w:hint="eastAsia"/>
          <w:sz w:val="21"/>
          <w:szCs w:val="21"/>
        </w:rPr>
        <w:t>爬登车箱（非常规作业）抽取污泥并对该取样</w:t>
      </w:r>
      <w:proofErr w:type="gramStart"/>
      <w:r>
        <w:rPr>
          <w:rFonts w:hAnsi="宋体" w:cs="宋体" w:hint="eastAsia"/>
          <w:sz w:val="21"/>
          <w:szCs w:val="21"/>
        </w:rPr>
        <w:t>半工泥做</w:t>
      </w:r>
      <w:proofErr w:type="gramEnd"/>
      <w:r>
        <w:rPr>
          <w:rFonts w:hAnsi="宋体" w:cs="宋体" w:hint="eastAsia"/>
          <w:sz w:val="21"/>
          <w:szCs w:val="21"/>
        </w:rPr>
        <w:t>含水率检测工作。由于抽取污泥作业方式存在安全措施不足，人员有高空坠落风险，为保障公司自运营项目员工人身安全，计划委托第三方订做一批污泥取样使用的移动式登高梯。另外，考虑到减量化场所场地有限，该梯子只能露天存放，因此该批次登高梯材质为不锈钢。</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三、货物清单</w:t>
      </w:r>
    </w:p>
    <w:tbl>
      <w:tblPr>
        <w:tblW w:w="8366" w:type="dxa"/>
        <w:tblInd w:w="156" w:type="dxa"/>
        <w:tblLayout w:type="fixed"/>
        <w:tblLook w:val="04A0" w:firstRow="1" w:lastRow="0" w:firstColumn="1" w:lastColumn="0" w:noHBand="0" w:noVBand="1"/>
      </w:tblPr>
      <w:tblGrid>
        <w:gridCol w:w="445"/>
        <w:gridCol w:w="2632"/>
        <w:gridCol w:w="2366"/>
        <w:gridCol w:w="882"/>
        <w:gridCol w:w="2041"/>
      </w:tblGrid>
      <w:tr w:rsidR="00CB4951" w:rsidTr="00CB4951">
        <w:trPr>
          <w:trHeight w:val="732"/>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
                <w:szCs w:val="21"/>
              </w:rPr>
            </w:pPr>
            <w:r>
              <w:rPr>
                <w:rFonts w:hAnsi="宋体" w:cs="宋体" w:hint="eastAsia"/>
                <w:b/>
                <w:sz w:val="21"/>
                <w:szCs w:val="21"/>
              </w:rPr>
              <w:t>序号</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
                <w:szCs w:val="21"/>
              </w:rPr>
            </w:pPr>
            <w:r>
              <w:rPr>
                <w:rFonts w:hAnsi="宋体" w:cs="宋体" w:hint="eastAsia"/>
                <w:b/>
                <w:sz w:val="21"/>
                <w:szCs w:val="21"/>
              </w:rPr>
              <w:t>厂区</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
                <w:szCs w:val="21"/>
              </w:rPr>
            </w:pPr>
            <w:r>
              <w:rPr>
                <w:rFonts w:hAnsi="宋体" w:cs="宋体" w:hint="eastAsia"/>
                <w:b/>
                <w:sz w:val="21"/>
                <w:szCs w:val="21"/>
              </w:rPr>
              <w:t>地址</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
                <w:szCs w:val="21"/>
              </w:rPr>
            </w:pPr>
            <w:r>
              <w:rPr>
                <w:rFonts w:hAnsi="宋体" w:cs="宋体" w:hint="eastAsia"/>
                <w:b/>
                <w:sz w:val="21"/>
                <w:szCs w:val="21"/>
              </w:rPr>
              <w:t>采购数量（张）</w:t>
            </w:r>
          </w:p>
        </w:tc>
        <w:tc>
          <w:tcPr>
            <w:tcW w:w="2041"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
                <w:szCs w:val="21"/>
              </w:rPr>
            </w:pPr>
            <w:r>
              <w:rPr>
                <w:rFonts w:hAnsi="宋体" w:cs="宋体" w:hint="eastAsia"/>
                <w:b/>
                <w:sz w:val="21"/>
                <w:szCs w:val="21"/>
              </w:rPr>
              <w:t>规格要求</w:t>
            </w: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道</w:t>
            </w:r>
            <w:proofErr w:type="gramStart"/>
            <w:r>
              <w:rPr>
                <w:rFonts w:hAnsi="宋体" w:cs="宋体" w:hint="eastAsia"/>
                <w:bCs/>
                <w:spacing w:val="-6"/>
                <w:sz w:val="21"/>
                <w:szCs w:val="21"/>
              </w:rPr>
              <w:t>滘</w:t>
            </w:r>
            <w:proofErr w:type="gramEnd"/>
            <w:r>
              <w:rPr>
                <w:rFonts w:hAnsi="宋体" w:cs="宋体" w:hint="eastAsia"/>
                <w:bCs/>
                <w:spacing w:val="-6"/>
                <w:sz w:val="21"/>
                <w:szCs w:val="21"/>
              </w:rPr>
              <w:t>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东莞市道</w:t>
            </w:r>
            <w:proofErr w:type="gramStart"/>
            <w:r>
              <w:rPr>
                <w:rFonts w:hAnsi="宋体" w:cs="宋体" w:hint="eastAsia"/>
                <w:bCs/>
                <w:spacing w:val="-6"/>
                <w:sz w:val="21"/>
                <w:szCs w:val="21"/>
              </w:rPr>
              <w:t>滘</w:t>
            </w:r>
            <w:proofErr w:type="gramEnd"/>
            <w:r>
              <w:rPr>
                <w:rFonts w:hAnsi="宋体" w:cs="宋体" w:hint="eastAsia"/>
                <w:bCs/>
                <w:spacing w:val="-6"/>
                <w:sz w:val="21"/>
                <w:szCs w:val="21"/>
              </w:rPr>
              <w:t>镇厚德</w:t>
            </w:r>
            <w:proofErr w:type="gramStart"/>
            <w:r>
              <w:rPr>
                <w:rFonts w:hAnsi="宋体" w:cs="宋体" w:hint="eastAsia"/>
                <w:bCs/>
                <w:spacing w:val="-6"/>
                <w:sz w:val="21"/>
                <w:szCs w:val="21"/>
              </w:rPr>
              <w:t>上梁洲二横</w:t>
            </w:r>
            <w:proofErr w:type="gramEnd"/>
            <w:r>
              <w:rPr>
                <w:rFonts w:hAnsi="宋体" w:cs="宋体" w:hint="eastAsia"/>
                <w:bCs/>
                <w:spacing w:val="-6"/>
                <w:sz w:val="21"/>
                <w:szCs w:val="21"/>
              </w:rPr>
              <w:t>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val="restart"/>
            <w:tcBorders>
              <w:top w:val="single" w:sz="6" w:space="0" w:color="auto"/>
              <w:left w:val="single" w:sz="6" w:space="0" w:color="auto"/>
              <w:right w:val="single" w:sz="6" w:space="0" w:color="auto"/>
              <w:tl2br w:val="nil"/>
              <w:tr2bl w:val="nil"/>
            </w:tcBorders>
            <w:vAlign w:val="center"/>
          </w:tcPr>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1.材质：304不锈钢</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2.平台高度：400CM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3.护栏高度：120CM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4.底座长度：250CM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5.脚轮：2定2万（带刹车）</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6.材料厚度：</w:t>
            </w:r>
            <w:proofErr w:type="gramStart"/>
            <w:r>
              <w:rPr>
                <w:rFonts w:hAnsi="宋体" w:cs="宋体" w:hint="eastAsia"/>
                <w:bCs/>
                <w:spacing w:val="-6"/>
                <w:sz w:val="21"/>
                <w:szCs w:val="21"/>
                <w:lang w:bidi="ar"/>
              </w:rPr>
              <w:t>足厚</w:t>
            </w:r>
            <w:proofErr w:type="gramEnd"/>
            <w:r>
              <w:rPr>
                <w:rFonts w:hAnsi="宋体" w:cs="宋体" w:hint="eastAsia"/>
                <w:bCs/>
                <w:spacing w:val="-6"/>
                <w:sz w:val="21"/>
                <w:szCs w:val="21"/>
                <w:lang w:bidi="ar"/>
              </w:rPr>
              <w:t>1.2MM</w:t>
            </w:r>
          </w:p>
          <w:p w:rsidR="00CB4951" w:rsidRDefault="00CB4951" w:rsidP="00CB4951">
            <w:pPr>
              <w:widowControl/>
              <w:textAlignment w:val="center"/>
              <w:rPr>
                <w:rFonts w:hAnsi="宋体" w:cs="宋体"/>
                <w:bCs/>
                <w:spacing w:val="-6"/>
                <w:szCs w:val="21"/>
                <w:lang w:bidi="ar"/>
              </w:rPr>
            </w:pPr>
            <w:r>
              <w:rPr>
                <w:rFonts w:hAnsi="宋体" w:cs="宋体" w:hint="eastAsia"/>
                <w:bCs/>
                <w:spacing w:val="-6"/>
                <w:sz w:val="21"/>
                <w:szCs w:val="21"/>
                <w:lang w:bidi="ar"/>
              </w:rPr>
              <w:t>7.承重：≥200KG</w:t>
            </w:r>
          </w:p>
          <w:p w:rsidR="00CB4951" w:rsidRDefault="00CB4951" w:rsidP="00CB4951">
            <w:pPr>
              <w:rPr>
                <w:rFonts w:hAnsi="宋体" w:cs="宋体"/>
                <w:bCs/>
                <w:spacing w:val="-6"/>
                <w:szCs w:val="21"/>
                <w:lang w:bidi="ar"/>
              </w:rPr>
            </w:pPr>
            <w:r>
              <w:rPr>
                <w:rFonts w:hAnsi="宋体" w:cs="宋体" w:hint="eastAsia"/>
                <w:bCs/>
                <w:spacing w:val="-6"/>
                <w:sz w:val="21"/>
                <w:szCs w:val="21"/>
                <w:lang w:bidi="ar"/>
              </w:rPr>
              <w:t>8.护栏及底座为可拆卸式</w:t>
            </w:r>
          </w:p>
          <w:p w:rsidR="00CB4951" w:rsidRDefault="00CB4951" w:rsidP="00CB4951">
            <w:pPr>
              <w:rPr>
                <w:rFonts w:hAnsi="宋体" w:cs="宋体"/>
                <w:bCs/>
                <w:spacing w:val="-6"/>
                <w:szCs w:val="21"/>
                <w:lang w:bidi="ar"/>
              </w:rPr>
            </w:pPr>
            <w:r>
              <w:rPr>
                <w:rFonts w:hAnsi="宋体" w:cs="宋体" w:hint="eastAsia"/>
                <w:bCs/>
                <w:spacing w:val="-6"/>
                <w:sz w:val="21"/>
                <w:szCs w:val="21"/>
                <w:lang w:bidi="ar"/>
              </w:rPr>
              <w:t>9.</w:t>
            </w:r>
            <w:r>
              <w:rPr>
                <w:rFonts w:hAnsi="宋体" w:hint="eastAsia"/>
                <w:sz w:val="21"/>
                <w:szCs w:val="21"/>
              </w:rPr>
              <w:t>跨越下行踏板为活动式</w:t>
            </w: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高</w:t>
            </w:r>
            <w:proofErr w:type="gramStart"/>
            <w:r>
              <w:rPr>
                <w:rFonts w:hAnsi="宋体" w:cs="宋体" w:hint="eastAsia"/>
                <w:bCs/>
                <w:spacing w:val="-6"/>
                <w:sz w:val="21"/>
                <w:szCs w:val="21"/>
              </w:rPr>
              <w:t>埗</w:t>
            </w:r>
            <w:proofErr w:type="gramEnd"/>
            <w:r>
              <w:rPr>
                <w:rFonts w:hAnsi="宋体" w:cs="宋体" w:hint="eastAsia"/>
                <w:bCs/>
                <w:spacing w:val="-6"/>
                <w:sz w:val="21"/>
                <w:szCs w:val="21"/>
              </w:rPr>
              <w:t>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东莞市高</w:t>
            </w:r>
            <w:proofErr w:type="gramStart"/>
            <w:r>
              <w:rPr>
                <w:rFonts w:hAnsi="宋体" w:cs="宋体" w:hint="eastAsia"/>
                <w:bCs/>
                <w:spacing w:val="-6"/>
                <w:sz w:val="21"/>
                <w:szCs w:val="21"/>
              </w:rPr>
              <w:t>埗镇低涌</w:t>
            </w:r>
            <w:proofErr w:type="gramEnd"/>
            <w:r>
              <w:rPr>
                <w:rFonts w:hAnsi="宋体" w:cs="宋体" w:hint="eastAsia"/>
                <w:bCs/>
                <w:spacing w:val="-6"/>
                <w:sz w:val="21"/>
                <w:szCs w:val="21"/>
              </w:rPr>
              <w:t>村南蛇头</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高</w:t>
            </w:r>
            <w:proofErr w:type="gramStart"/>
            <w:r>
              <w:rPr>
                <w:rFonts w:hAnsi="宋体" w:cs="宋体" w:hint="eastAsia"/>
                <w:bCs/>
                <w:spacing w:val="-6"/>
                <w:sz w:val="21"/>
                <w:szCs w:val="21"/>
              </w:rPr>
              <w:t>埗</w:t>
            </w:r>
            <w:proofErr w:type="gramEnd"/>
            <w:r>
              <w:rPr>
                <w:rFonts w:hAnsi="宋体" w:cs="宋体" w:hint="eastAsia"/>
                <w:bCs/>
                <w:spacing w:val="-6"/>
                <w:sz w:val="21"/>
                <w:szCs w:val="21"/>
              </w:rPr>
              <w:t>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东莞市高</w:t>
            </w:r>
            <w:proofErr w:type="gramStart"/>
            <w:r>
              <w:rPr>
                <w:rFonts w:hAnsi="宋体" w:cs="宋体" w:hint="eastAsia"/>
                <w:bCs/>
                <w:spacing w:val="-6"/>
                <w:sz w:val="21"/>
                <w:szCs w:val="21"/>
              </w:rPr>
              <w:t>埗镇低涌</w:t>
            </w:r>
            <w:proofErr w:type="gramEnd"/>
            <w:r>
              <w:rPr>
                <w:rFonts w:hAnsi="宋体" w:cs="宋体" w:hint="eastAsia"/>
                <w:bCs/>
                <w:spacing w:val="-6"/>
                <w:sz w:val="21"/>
                <w:szCs w:val="21"/>
              </w:rPr>
              <w:t>村南蛇头</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厚街沙塘污水处理厂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东莞市厚街镇沙塘村沙隆路39号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厚街沙塘污水处理厂二期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东莞市厚街镇沙塘村沙隆路39号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虎门宁洲污水处理厂三期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东莞市虎门镇</w:t>
            </w:r>
            <w:proofErr w:type="gramStart"/>
            <w:r>
              <w:rPr>
                <w:rFonts w:hAnsi="宋体" w:cs="宋体" w:hint="eastAsia"/>
                <w:bCs/>
                <w:spacing w:val="-6"/>
                <w:sz w:val="21"/>
                <w:szCs w:val="21"/>
              </w:rPr>
              <w:t>南栅民昌</w:t>
            </w:r>
            <w:proofErr w:type="gramEnd"/>
            <w:r>
              <w:rPr>
                <w:rFonts w:hAnsi="宋体" w:cs="宋体" w:hint="eastAsia"/>
                <w:bCs/>
                <w:spacing w:val="-6"/>
                <w:sz w:val="21"/>
                <w:szCs w:val="21"/>
              </w:rPr>
              <w:t>路九巷5号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lastRenderedPageBreak/>
              <w:t>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麻涌污水处理厂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东莞市麻涌镇</w:t>
            </w:r>
            <w:proofErr w:type="gramStart"/>
            <w:r>
              <w:rPr>
                <w:rFonts w:hAnsi="宋体" w:cs="宋体" w:hint="eastAsia"/>
                <w:bCs/>
                <w:spacing w:val="-6"/>
                <w:sz w:val="21"/>
                <w:szCs w:val="21"/>
              </w:rPr>
              <w:t>漳澎村破流水闸</w:t>
            </w:r>
            <w:proofErr w:type="gramEnd"/>
            <w:r>
              <w:rPr>
                <w:rFonts w:hAnsi="宋体" w:cs="宋体" w:hint="eastAsia"/>
                <w:bCs/>
                <w:spacing w:val="-6"/>
                <w:sz w:val="21"/>
                <w:szCs w:val="21"/>
              </w:rPr>
              <w:t>旁</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沙田</w:t>
            </w:r>
            <w:proofErr w:type="gramStart"/>
            <w:r>
              <w:rPr>
                <w:rFonts w:hAnsi="宋体" w:cs="宋体" w:hint="eastAsia"/>
                <w:bCs/>
                <w:spacing w:val="-6"/>
                <w:sz w:val="21"/>
                <w:szCs w:val="21"/>
              </w:rPr>
              <w:t>福绿沙污水处理</w:t>
            </w:r>
            <w:proofErr w:type="gramEnd"/>
            <w:r>
              <w:rPr>
                <w:rFonts w:hAnsi="宋体" w:cs="宋体" w:hint="eastAsia"/>
                <w:bCs/>
                <w:spacing w:val="-6"/>
                <w:sz w:val="21"/>
                <w:szCs w:val="21"/>
              </w:rPr>
              <w:t>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东莞市沙田镇</w:t>
            </w:r>
            <w:proofErr w:type="gramStart"/>
            <w:r>
              <w:rPr>
                <w:rFonts w:hAnsi="宋体" w:cs="宋体" w:hint="eastAsia"/>
                <w:bCs/>
                <w:spacing w:val="-6"/>
                <w:sz w:val="21"/>
                <w:szCs w:val="21"/>
              </w:rPr>
              <w:t>福禄沙村</w:t>
            </w:r>
            <w:proofErr w:type="gramEnd"/>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沙田</w:t>
            </w:r>
            <w:proofErr w:type="gramStart"/>
            <w:r>
              <w:rPr>
                <w:rFonts w:hAnsi="宋体" w:cs="宋体" w:hint="eastAsia"/>
                <w:bCs/>
                <w:spacing w:val="-6"/>
                <w:sz w:val="21"/>
                <w:szCs w:val="21"/>
              </w:rPr>
              <w:t>福绿沙污水处理</w:t>
            </w:r>
            <w:proofErr w:type="gramEnd"/>
            <w:r>
              <w:rPr>
                <w:rFonts w:hAnsi="宋体" w:cs="宋体" w:hint="eastAsia"/>
                <w:bCs/>
                <w:spacing w:val="-6"/>
                <w:sz w:val="21"/>
                <w:szCs w:val="21"/>
              </w:rPr>
              <w:t>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东莞市沙田镇</w:t>
            </w:r>
            <w:proofErr w:type="gramStart"/>
            <w:r>
              <w:rPr>
                <w:rFonts w:hAnsi="宋体" w:cs="宋体" w:hint="eastAsia"/>
                <w:bCs/>
                <w:spacing w:val="-6"/>
                <w:sz w:val="21"/>
                <w:szCs w:val="21"/>
              </w:rPr>
              <w:t>福禄沙村</w:t>
            </w:r>
            <w:proofErr w:type="gramEnd"/>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市区污水处理厂一二期（2个项目点）</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东莞市南城区石鼓村王洲</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市区污水处理厂及截污管网三期（2个项目点）</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东莞市南城区石鼓村王洲</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石碣污水处理厂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东莞市石碣镇沙腰村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w:t>
            </w:r>
            <w:proofErr w:type="gramStart"/>
            <w:r>
              <w:rPr>
                <w:rFonts w:hAnsi="宋体" w:cs="宋体" w:hint="eastAsia"/>
                <w:bCs/>
                <w:spacing w:val="-6"/>
                <w:sz w:val="21"/>
                <w:szCs w:val="21"/>
              </w:rPr>
              <w:t>碣沙腰</w:t>
            </w:r>
            <w:proofErr w:type="gramEnd"/>
            <w:r>
              <w:rPr>
                <w:rFonts w:hAnsi="宋体" w:cs="宋体" w:hint="eastAsia"/>
                <w:bCs/>
                <w:spacing w:val="-6"/>
                <w:sz w:val="21"/>
                <w:szCs w:val="21"/>
              </w:rPr>
              <w:t>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东莞市石碣镇沙腰村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石龙新城区污水处理厂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东莞市石龙镇新城区环卫所以南</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万江污水处理厂一期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东莞市万江区</w:t>
            </w:r>
            <w:proofErr w:type="gramStart"/>
            <w:r>
              <w:rPr>
                <w:rFonts w:hAnsi="宋体" w:cs="宋体" w:hint="eastAsia"/>
                <w:bCs/>
                <w:spacing w:val="-6"/>
                <w:sz w:val="21"/>
                <w:szCs w:val="21"/>
              </w:rPr>
              <w:t>流涌尾社区</w:t>
            </w:r>
            <w:proofErr w:type="gramEnd"/>
            <w:r>
              <w:rPr>
                <w:rFonts w:hAnsi="宋体" w:cs="宋体" w:hint="eastAsia"/>
                <w:bCs/>
                <w:spacing w:val="-6"/>
                <w:sz w:val="21"/>
                <w:szCs w:val="21"/>
              </w:rPr>
              <w:t>白水涡</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万江区污水处理厂二期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东莞市万江区</w:t>
            </w:r>
            <w:proofErr w:type="gramStart"/>
            <w:r>
              <w:rPr>
                <w:rFonts w:hAnsi="宋体" w:cs="宋体" w:hint="eastAsia"/>
                <w:bCs/>
                <w:spacing w:val="-6"/>
                <w:sz w:val="21"/>
                <w:szCs w:val="21"/>
              </w:rPr>
              <w:t>流涌尾社区</w:t>
            </w:r>
            <w:proofErr w:type="gramEnd"/>
            <w:r>
              <w:rPr>
                <w:rFonts w:hAnsi="宋体" w:cs="宋体" w:hint="eastAsia"/>
                <w:bCs/>
                <w:spacing w:val="-6"/>
                <w:sz w:val="21"/>
                <w:szCs w:val="21"/>
              </w:rPr>
              <w:t>白水涡</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望洪污水处理</w:t>
            </w:r>
            <w:proofErr w:type="gramEnd"/>
            <w:r>
              <w:rPr>
                <w:rFonts w:hAnsi="宋体" w:cs="宋体" w:hint="eastAsia"/>
                <w:bCs/>
                <w:spacing w:val="-6"/>
                <w:sz w:val="21"/>
                <w:szCs w:val="21"/>
              </w:rPr>
              <w:t>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东莞市望牛墩镇朱平沙</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长安锦厦三洲水质净化厂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东莞市长安镇锦厦三洲路2号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长安新区污水处理厂（2个项目点）</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东莞市长安镇乌沙社区乌沙滩</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中堂污水处理厂一期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东莞中堂镇东向村水闸口中堂污水处理厂</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凤岗雁田污水处理厂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东莞市凤岗镇雁田村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凤岗竹塘污水处理厂一期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东莞市凤岗镇竹塘村</w:t>
            </w:r>
            <w:proofErr w:type="gramStart"/>
            <w:r>
              <w:rPr>
                <w:rFonts w:hAnsi="宋体" w:cs="宋体" w:hint="eastAsia"/>
                <w:bCs/>
                <w:spacing w:val="-6"/>
                <w:sz w:val="21"/>
                <w:szCs w:val="21"/>
              </w:rPr>
              <w:t>浸校组</w:t>
            </w:r>
            <w:proofErr w:type="gramEnd"/>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凤岗竹塘污水处理厂二期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东莞市凤岗镇竹塘村</w:t>
            </w:r>
            <w:proofErr w:type="gramStart"/>
            <w:r>
              <w:rPr>
                <w:rFonts w:hAnsi="宋体" w:cs="宋体" w:hint="eastAsia"/>
                <w:bCs/>
                <w:spacing w:val="-6"/>
                <w:sz w:val="21"/>
                <w:szCs w:val="21"/>
              </w:rPr>
              <w:t>浸校组</w:t>
            </w:r>
            <w:proofErr w:type="gramEnd"/>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54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塘厦石桥头污水处理厂一期、二期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东莞市塘厦镇环市南路132号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塘厦林村</w:t>
            </w:r>
            <w:proofErr w:type="gramEnd"/>
            <w:r>
              <w:rPr>
                <w:rFonts w:hAnsi="宋体" w:cs="宋体" w:hint="eastAsia"/>
                <w:bCs/>
                <w:spacing w:val="-6"/>
                <w:sz w:val="21"/>
                <w:szCs w:val="21"/>
              </w:rPr>
              <w:t>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东莞市塘厦镇林村居委会鸡爪桥猪仔</w:t>
            </w:r>
            <w:proofErr w:type="gramStart"/>
            <w:r>
              <w:rPr>
                <w:rFonts w:hAnsi="宋体" w:cs="宋体" w:hint="eastAsia"/>
                <w:bCs/>
                <w:spacing w:val="-6"/>
                <w:sz w:val="21"/>
                <w:szCs w:val="21"/>
              </w:rPr>
              <w:t>沥</w:t>
            </w:r>
            <w:proofErr w:type="gramEnd"/>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塘厦白泥湖污水处理厂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东莞市塘厦镇南一横路21号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29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清溪厦</w:t>
            </w:r>
            <w:proofErr w:type="gramStart"/>
            <w:r>
              <w:rPr>
                <w:rFonts w:hAnsi="宋体" w:cs="宋体" w:hint="eastAsia"/>
                <w:bCs/>
                <w:spacing w:val="-6"/>
                <w:sz w:val="21"/>
                <w:szCs w:val="21"/>
              </w:rPr>
              <w:t>坭</w:t>
            </w:r>
            <w:proofErr w:type="gramEnd"/>
            <w:r>
              <w:rPr>
                <w:rFonts w:hAnsi="宋体" w:cs="宋体" w:hint="eastAsia"/>
                <w:bCs/>
                <w:spacing w:val="-6"/>
                <w:sz w:val="21"/>
                <w:szCs w:val="21"/>
              </w:rPr>
              <w:t>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清溪镇厦</w:t>
            </w:r>
            <w:proofErr w:type="gramStart"/>
            <w:r>
              <w:rPr>
                <w:rFonts w:hAnsi="宋体" w:cs="宋体" w:hint="eastAsia"/>
                <w:bCs/>
                <w:spacing w:val="-6"/>
                <w:sz w:val="21"/>
                <w:szCs w:val="21"/>
              </w:rPr>
              <w:t>坭</w:t>
            </w:r>
            <w:proofErr w:type="gramEnd"/>
            <w:r>
              <w:rPr>
                <w:rFonts w:hAnsi="宋体" w:cs="宋体" w:hint="eastAsia"/>
                <w:bCs/>
                <w:spacing w:val="-6"/>
                <w:sz w:val="21"/>
                <w:szCs w:val="21"/>
              </w:rPr>
              <w:t>村江背路75号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清溪厦</w:t>
            </w:r>
            <w:proofErr w:type="gramStart"/>
            <w:r>
              <w:rPr>
                <w:rFonts w:hAnsi="宋体" w:cs="宋体" w:hint="eastAsia"/>
                <w:bCs/>
                <w:spacing w:val="-6"/>
                <w:sz w:val="21"/>
                <w:szCs w:val="21"/>
              </w:rPr>
              <w:t>坭</w:t>
            </w:r>
            <w:proofErr w:type="gramEnd"/>
            <w:r>
              <w:rPr>
                <w:rFonts w:hAnsi="宋体" w:cs="宋体" w:hint="eastAsia"/>
                <w:bCs/>
                <w:spacing w:val="-6"/>
                <w:sz w:val="21"/>
                <w:szCs w:val="21"/>
              </w:rPr>
              <w:t>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清溪镇厦</w:t>
            </w:r>
            <w:proofErr w:type="gramStart"/>
            <w:r>
              <w:rPr>
                <w:rFonts w:hAnsi="宋体" w:cs="宋体" w:hint="eastAsia"/>
                <w:bCs/>
                <w:spacing w:val="-6"/>
                <w:sz w:val="21"/>
                <w:szCs w:val="21"/>
              </w:rPr>
              <w:t>坭</w:t>
            </w:r>
            <w:proofErr w:type="gramEnd"/>
            <w:r>
              <w:rPr>
                <w:rFonts w:hAnsi="宋体" w:cs="宋体" w:hint="eastAsia"/>
                <w:bCs/>
                <w:spacing w:val="-6"/>
                <w:sz w:val="21"/>
                <w:szCs w:val="21"/>
              </w:rPr>
              <w:t>村江背路75号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清溪长山头污水处理厂一、二期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东莞市清溪镇长山头村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lastRenderedPageBreak/>
              <w:t>32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樟木头污水处理厂一期、二期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东莞市樟木头镇柏</w:t>
            </w:r>
            <w:proofErr w:type="gramStart"/>
            <w:r>
              <w:rPr>
                <w:rFonts w:hAnsi="宋体" w:cs="宋体" w:hint="eastAsia"/>
                <w:bCs/>
                <w:spacing w:val="-6"/>
                <w:sz w:val="21"/>
                <w:szCs w:val="21"/>
              </w:rPr>
              <w:t>地旗岭村柏峰</w:t>
            </w:r>
            <w:proofErr w:type="gramEnd"/>
            <w:r>
              <w:rPr>
                <w:rFonts w:hAnsi="宋体" w:cs="宋体" w:hint="eastAsia"/>
                <w:bCs/>
                <w:spacing w:val="-6"/>
                <w:sz w:val="21"/>
                <w:szCs w:val="21"/>
              </w:rPr>
              <w:t>路169号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常平东部污水处理厂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东莞市常平镇沙湖口村常平东部污水处理厂</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常平东部污水处理厂二期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东莞市常平镇沙湖口村常平东部污水处理厂</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谢岗污水处理厂一期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东莞市谢岗镇谢岗村工业大道北侧</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桥头污水处理厂一期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东莞市桥头镇东深路8号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东城牛山污水处理厂一期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东莞市东城街道</w:t>
            </w:r>
            <w:proofErr w:type="gramStart"/>
            <w:r>
              <w:rPr>
                <w:rFonts w:hAnsi="宋体" w:cs="宋体" w:hint="eastAsia"/>
                <w:bCs/>
                <w:spacing w:val="-6"/>
                <w:sz w:val="21"/>
                <w:szCs w:val="21"/>
              </w:rPr>
              <w:t>象</w:t>
            </w:r>
            <w:proofErr w:type="gramEnd"/>
            <w:r>
              <w:rPr>
                <w:rFonts w:hAnsi="宋体" w:cs="宋体" w:hint="eastAsia"/>
                <w:bCs/>
                <w:spacing w:val="-6"/>
                <w:sz w:val="21"/>
                <w:szCs w:val="21"/>
              </w:rPr>
              <w:t>山路7号20栋101室</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东城牛山污水处理厂二期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东莞市东城街道</w:t>
            </w:r>
            <w:proofErr w:type="gramStart"/>
            <w:r>
              <w:rPr>
                <w:rFonts w:hAnsi="宋体" w:cs="宋体" w:hint="eastAsia"/>
                <w:bCs/>
                <w:spacing w:val="-6"/>
                <w:sz w:val="21"/>
                <w:szCs w:val="21"/>
              </w:rPr>
              <w:t>象</w:t>
            </w:r>
            <w:proofErr w:type="gramEnd"/>
            <w:r>
              <w:rPr>
                <w:rFonts w:hAnsi="宋体" w:cs="宋体" w:hint="eastAsia"/>
                <w:bCs/>
                <w:spacing w:val="-6"/>
                <w:sz w:val="21"/>
                <w:szCs w:val="21"/>
              </w:rPr>
              <w:t>山路7号20栋101室</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54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39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东城东部污水处理项目-温塘污水处理厂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w:t>
            </w:r>
            <w:proofErr w:type="gramStart"/>
            <w:r>
              <w:rPr>
                <w:rFonts w:hAnsi="宋体" w:cs="宋体" w:hint="eastAsia"/>
                <w:bCs/>
                <w:spacing w:val="-6"/>
                <w:sz w:val="21"/>
                <w:szCs w:val="21"/>
              </w:rPr>
              <w:t>街道创盈路</w:t>
            </w:r>
            <w:proofErr w:type="gramEnd"/>
            <w:r>
              <w:rPr>
                <w:rFonts w:hAnsi="宋体" w:cs="宋体" w:hint="eastAsia"/>
                <w:bCs/>
                <w:spacing w:val="-6"/>
                <w:sz w:val="21"/>
                <w:szCs w:val="21"/>
              </w:rPr>
              <w:t>东城段86号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54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东城东部污水处理项目-温塘污水处理厂二期工程</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东莞市东城</w:t>
            </w:r>
            <w:proofErr w:type="gramStart"/>
            <w:r>
              <w:rPr>
                <w:rFonts w:hAnsi="宋体" w:cs="宋体" w:hint="eastAsia"/>
                <w:bCs/>
                <w:spacing w:val="-6"/>
                <w:sz w:val="21"/>
                <w:szCs w:val="21"/>
              </w:rPr>
              <w:t>街道创盈路</w:t>
            </w:r>
            <w:proofErr w:type="gramEnd"/>
            <w:r>
              <w:rPr>
                <w:rFonts w:hAnsi="宋体" w:cs="宋体" w:hint="eastAsia"/>
                <w:bCs/>
                <w:spacing w:val="-6"/>
                <w:sz w:val="21"/>
                <w:szCs w:val="21"/>
              </w:rPr>
              <w:t>东城段86号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茶山污水处理厂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东莞市茶山镇横江村环城路茶山污水厂</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常平西部污水处理厂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东莞市常平镇岗梓村猪头山（横</w:t>
            </w:r>
            <w:proofErr w:type="gramStart"/>
            <w:r>
              <w:rPr>
                <w:rFonts w:hAnsi="宋体" w:cs="宋体" w:hint="eastAsia"/>
                <w:bCs/>
                <w:spacing w:val="-6"/>
                <w:sz w:val="21"/>
                <w:szCs w:val="21"/>
              </w:rPr>
              <w:t>沥镇贝涌</w:t>
            </w:r>
            <w:proofErr w:type="gramEnd"/>
            <w:r>
              <w:rPr>
                <w:rFonts w:hAnsi="宋体" w:cs="宋体" w:hint="eastAsia"/>
                <w:bCs/>
                <w:spacing w:val="-6"/>
                <w:sz w:val="21"/>
                <w:szCs w:val="21"/>
              </w:rPr>
              <w:t>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常平西部污水处理厂二期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东莞市常平镇岗梓村猪头山（横</w:t>
            </w:r>
            <w:proofErr w:type="gramStart"/>
            <w:r>
              <w:rPr>
                <w:rFonts w:hAnsi="宋体" w:cs="宋体" w:hint="eastAsia"/>
                <w:bCs/>
                <w:spacing w:val="-6"/>
                <w:sz w:val="21"/>
                <w:szCs w:val="21"/>
              </w:rPr>
              <w:t>沥镇贝涌</w:t>
            </w:r>
            <w:proofErr w:type="gramEnd"/>
            <w:r>
              <w:rPr>
                <w:rFonts w:hAnsi="宋体" w:cs="宋体" w:hint="eastAsia"/>
                <w:bCs/>
                <w:spacing w:val="-6"/>
                <w:sz w:val="21"/>
                <w:szCs w:val="21"/>
              </w:rPr>
              <w:t>村)</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大朗松山湖南部污水处理厂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东莞市大朗镇杨沙路153号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大朗松山湖南部污水处理厂二期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东莞市大朗镇杨沙路153号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大岭山连马污水处理厂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东莞市大岭山连马路中段北侧</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大岭山连马污水处理厂二期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东莞市大岭山连马路中段北侧</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横</w:t>
            </w:r>
            <w:proofErr w:type="gramStart"/>
            <w:r>
              <w:rPr>
                <w:rFonts w:hAnsi="宋体" w:cs="宋体" w:hint="eastAsia"/>
                <w:bCs/>
                <w:spacing w:val="-6"/>
                <w:sz w:val="21"/>
                <w:szCs w:val="21"/>
              </w:rPr>
              <w:t>沥</w:t>
            </w:r>
            <w:proofErr w:type="gramEnd"/>
            <w:r>
              <w:rPr>
                <w:rFonts w:hAnsi="宋体" w:cs="宋体" w:hint="eastAsia"/>
                <w:bCs/>
                <w:spacing w:val="-6"/>
                <w:sz w:val="21"/>
                <w:szCs w:val="21"/>
              </w:rPr>
              <w:t>东坑合建污水处理厂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东莞市东坑镇角祥路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49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横</w:t>
            </w:r>
            <w:proofErr w:type="gramStart"/>
            <w:r>
              <w:rPr>
                <w:rFonts w:hAnsi="宋体" w:cs="宋体" w:hint="eastAsia"/>
                <w:bCs/>
                <w:spacing w:val="-6"/>
                <w:sz w:val="21"/>
                <w:szCs w:val="21"/>
              </w:rPr>
              <w:t>沥</w:t>
            </w:r>
            <w:proofErr w:type="gramEnd"/>
            <w:r>
              <w:rPr>
                <w:rFonts w:hAnsi="宋体" w:cs="宋体" w:hint="eastAsia"/>
                <w:bCs/>
                <w:spacing w:val="-6"/>
                <w:sz w:val="21"/>
                <w:szCs w:val="21"/>
              </w:rPr>
              <w:t>东坑合建污水处理厂二期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东莞市东坑镇角祥路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东莞市黄江镇合路村创业一路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51</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黄江污水处理厂二期工程</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东莞市黄江镇合路村创业一路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52</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黄江梅塘南部污水处理厂一期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东莞市黄江镇星光社区富兴路26号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53</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w:t>
            </w:r>
            <w:r>
              <w:rPr>
                <w:rFonts w:hAnsi="宋体" w:cs="宋体" w:hint="eastAsia"/>
                <w:bCs/>
                <w:spacing w:val="-6"/>
                <w:sz w:val="21"/>
                <w:szCs w:val="21"/>
              </w:rPr>
              <w:lastRenderedPageBreak/>
              <w:t>岭</w:t>
            </w:r>
            <w:proofErr w:type="gramEnd"/>
            <w:r>
              <w:rPr>
                <w:rFonts w:hAnsi="宋体" w:cs="宋体" w:hint="eastAsia"/>
                <w:bCs/>
                <w:spacing w:val="-6"/>
                <w:sz w:val="21"/>
                <w:szCs w:val="21"/>
              </w:rPr>
              <w:t>工业区18号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lastRenderedPageBreak/>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54</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竹园村横岭</w:t>
            </w:r>
            <w:proofErr w:type="gramEnd"/>
            <w:r>
              <w:rPr>
                <w:rFonts w:hAnsi="宋体" w:cs="宋体" w:hint="eastAsia"/>
                <w:bCs/>
                <w:spacing w:val="-6"/>
                <w:sz w:val="21"/>
                <w:szCs w:val="21"/>
              </w:rPr>
              <w:t>工业区18号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55</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proofErr w:type="gramStart"/>
            <w:r>
              <w:rPr>
                <w:rFonts w:hAnsi="宋体" w:cs="宋体" w:hint="eastAsia"/>
                <w:bCs/>
                <w:spacing w:val="-6"/>
                <w:sz w:val="21"/>
                <w:szCs w:val="21"/>
              </w:rPr>
              <w:t>寮</w:t>
            </w:r>
            <w:proofErr w:type="gramEnd"/>
            <w:r>
              <w:rPr>
                <w:rFonts w:hAnsi="宋体" w:cs="宋体" w:hint="eastAsia"/>
                <w:bCs/>
                <w:spacing w:val="-6"/>
                <w:sz w:val="21"/>
                <w:szCs w:val="21"/>
              </w:rPr>
              <w:t>步竹园污水处理厂三期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东莞市寮步镇</w:t>
            </w:r>
            <w:proofErr w:type="gramStart"/>
            <w:r>
              <w:rPr>
                <w:rFonts w:hAnsi="宋体" w:cs="宋体" w:hint="eastAsia"/>
                <w:bCs/>
                <w:spacing w:val="-6"/>
                <w:sz w:val="21"/>
                <w:szCs w:val="21"/>
              </w:rPr>
              <w:t>竹园村横岭</w:t>
            </w:r>
            <w:proofErr w:type="gramEnd"/>
            <w:r>
              <w:rPr>
                <w:rFonts w:hAnsi="宋体" w:cs="宋体" w:hint="eastAsia"/>
                <w:bCs/>
                <w:spacing w:val="-6"/>
                <w:sz w:val="21"/>
                <w:szCs w:val="21"/>
              </w:rPr>
              <w:t>工业区18号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56</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南</w:t>
            </w:r>
            <w:proofErr w:type="gramStart"/>
            <w:r>
              <w:rPr>
                <w:rFonts w:hAnsi="宋体" w:cs="宋体" w:hint="eastAsia"/>
                <w:bCs/>
                <w:spacing w:val="-6"/>
                <w:sz w:val="21"/>
                <w:szCs w:val="21"/>
              </w:rPr>
              <w:t>畲</w:t>
            </w:r>
            <w:proofErr w:type="gramEnd"/>
            <w:r>
              <w:rPr>
                <w:rFonts w:hAnsi="宋体" w:cs="宋体" w:hint="eastAsia"/>
                <w:bCs/>
                <w:spacing w:val="-6"/>
                <w:sz w:val="21"/>
                <w:szCs w:val="21"/>
              </w:rPr>
              <w:t>朗污水处理厂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东莞市生态产业园区茶石路1号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57</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企石污水处理厂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东莞市企石镇江边管理区湖滨北路9号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58</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松山湖北部污水处理厂一期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东莞松山湖高新技术产业开发区工业西三路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27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59</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松山湖北部污水处理厂二期</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东莞松山湖高新技术产业开发区工业西三路</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r w:rsidR="00CB4951" w:rsidTr="00CB4951">
        <w:trPr>
          <w:trHeight w:val="540"/>
        </w:trPr>
        <w:tc>
          <w:tcPr>
            <w:tcW w:w="445"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60</w:t>
            </w:r>
          </w:p>
        </w:tc>
        <w:tc>
          <w:tcPr>
            <w:tcW w:w="263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松山湖科学城水质净化厂</w:t>
            </w:r>
          </w:p>
        </w:tc>
        <w:tc>
          <w:tcPr>
            <w:tcW w:w="2366"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pacing w:val="-6"/>
                <w:szCs w:val="21"/>
              </w:rPr>
            </w:pPr>
            <w:r>
              <w:rPr>
                <w:rFonts w:hAnsi="宋体" w:cs="宋体" w:hint="eastAsia"/>
                <w:bCs/>
                <w:spacing w:val="-6"/>
                <w:sz w:val="21"/>
                <w:szCs w:val="21"/>
              </w:rPr>
              <w:t>松山湖阿里山路12号</w:t>
            </w:r>
          </w:p>
        </w:tc>
        <w:tc>
          <w:tcPr>
            <w:tcW w:w="882" w:type="dxa"/>
            <w:tcBorders>
              <w:top w:val="single" w:sz="6" w:space="0" w:color="auto"/>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r>
              <w:rPr>
                <w:rFonts w:hAnsi="宋体" w:cs="宋体" w:hint="eastAsia"/>
                <w:bCs/>
                <w:sz w:val="21"/>
                <w:szCs w:val="21"/>
              </w:rPr>
              <w:t>1</w:t>
            </w:r>
          </w:p>
        </w:tc>
        <w:tc>
          <w:tcPr>
            <w:tcW w:w="2041" w:type="dxa"/>
            <w:vMerge/>
            <w:tcBorders>
              <w:left w:val="single" w:sz="6" w:space="0" w:color="auto"/>
              <w:bottom w:val="single" w:sz="6" w:space="0" w:color="auto"/>
              <w:right w:val="single" w:sz="6" w:space="0" w:color="auto"/>
              <w:tl2br w:val="nil"/>
              <w:tr2bl w:val="nil"/>
            </w:tcBorders>
            <w:vAlign w:val="center"/>
          </w:tcPr>
          <w:p w:rsidR="00CB4951" w:rsidRDefault="00CB4951" w:rsidP="00CB4951">
            <w:pPr>
              <w:jc w:val="center"/>
              <w:rPr>
                <w:rFonts w:hAnsi="宋体" w:cs="宋体"/>
                <w:bCs/>
                <w:szCs w:val="21"/>
              </w:rPr>
            </w:pPr>
          </w:p>
        </w:tc>
      </w:tr>
    </w:tbl>
    <w:p w:rsidR="00CB4951" w:rsidRDefault="00CB4951" w:rsidP="00CB4951">
      <w:pPr>
        <w:spacing w:beforeLines="50" w:before="166" w:line="360" w:lineRule="auto"/>
        <w:ind w:firstLineChars="200" w:firstLine="422"/>
        <w:rPr>
          <w:rFonts w:hAnsi="宋体" w:cs="宋体"/>
          <w:bCs/>
          <w:szCs w:val="21"/>
        </w:rPr>
      </w:pPr>
      <w:r>
        <w:rPr>
          <w:rFonts w:hAnsi="宋体" w:cs="宋体" w:hint="eastAsia"/>
          <w:b/>
          <w:sz w:val="21"/>
          <w:szCs w:val="21"/>
          <w:u w:val="single"/>
        </w:rPr>
        <w:t>注：本次采购数量为暂定数量仅为便于计算暂定合同价使用，不作为采购人最终采购数量的保证。实际需求数量以采购人各项</w:t>
      </w:r>
      <w:proofErr w:type="gramStart"/>
      <w:r>
        <w:rPr>
          <w:rFonts w:hAnsi="宋体" w:cs="宋体" w:hint="eastAsia"/>
          <w:b/>
          <w:sz w:val="21"/>
          <w:szCs w:val="21"/>
          <w:u w:val="single"/>
        </w:rPr>
        <w:t>目具体</w:t>
      </w:r>
      <w:proofErr w:type="gramEnd"/>
      <w:r>
        <w:rPr>
          <w:rFonts w:hAnsi="宋体" w:cs="宋体" w:hint="eastAsia"/>
          <w:b/>
          <w:sz w:val="21"/>
          <w:szCs w:val="21"/>
          <w:u w:val="single"/>
        </w:rPr>
        <w:t>供货通知为准，按实结算。综合单价不随数量的变化而增减。供货人不得因采购人实际采购数量的减少或增加而要求提供任何形式的补偿或赔偿，或者要求采购人按暂定数量采购相应货物</w:t>
      </w:r>
      <w:r>
        <w:rPr>
          <w:rFonts w:hAnsi="宋体" w:cs="宋体" w:hint="eastAsia"/>
          <w:bCs/>
          <w:sz w:val="21"/>
          <w:szCs w:val="21"/>
        </w:rPr>
        <w:t>。</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四、供货及安装界线</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（一）供应商提供清单所载的货物。</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（二）供应商负责所供货物的供货、安装、调试、验收及售后服务等相关工作。</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五、安全要求</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（一）供货过程中涉及的设备、工器具：由供应商自行解决。</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（二）供货过程中涉及的用水、用电：采购人在厂内提供水、电接入点，由供应商自行接入，供应商需做好用水、用电安全防护措施并无条件接受采购人监督。设备、设施的水、电费用由采购人承担。</w:t>
      </w:r>
    </w:p>
    <w:p w:rsidR="00CB4951" w:rsidRDefault="00CB4951" w:rsidP="00CB4951">
      <w:pPr>
        <w:spacing w:line="360" w:lineRule="auto"/>
        <w:ind w:firstLineChars="200" w:firstLine="420"/>
        <w:rPr>
          <w:rFonts w:hAnsi="宋体" w:cs="宋体"/>
          <w:bCs/>
          <w:szCs w:val="21"/>
        </w:rPr>
      </w:pPr>
      <w:r>
        <w:rPr>
          <w:rFonts w:hAnsi="宋体" w:cs="宋体" w:hint="eastAsia"/>
          <w:bCs/>
          <w:sz w:val="21"/>
          <w:szCs w:val="21"/>
        </w:rPr>
        <w:t>（三）供货安全：供应商做好供货的安全防护措施，供货过程中出现的安全事故由供应商自行承担。</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六、质量要求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登高</w:t>
      </w:r>
      <w:proofErr w:type="gramStart"/>
      <w:r>
        <w:rPr>
          <w:rFonts w:hAnsi="宋体" w:cs="宋体" w:hint="eastAsia"/>
          <w:sz w:val="21"/>
          <w:szCs w:val="21"/>
        </w:rPr>
        <w:t>梯材料</w:t>
      </w:r>
      <w:proofErr w:type="gramEnd"/>
      <w:r>
        <w:rPr>
          <w:rFonts w:hAnsi="宋体" w:cs="宋体" w:hint="eastAsia"/>
          <w:sz w:val="21"/>
          <w:szCs w:val="21"/>
        </w:rPr>
        <w:t>为304不锈钢，</w:t>
      </w:r>
      <w:proofErr w:type="gramStart"/>
      <w:r>
        <w:rPr>
          <w:rFonts w:hAnsi="宋体" w:cs="宋体" w:hint="eastAsia"/>
          <w:sz w:val="21"/>
          <w:szCs w:val="21"/>
        </w:rPr>
        <w:t>材料足厚</w:t>
      </w:r>
      <w:proofErr w:type="gramEnd"/>
      <w:r>
        <w:rPr>
          <w:rFonts w:hAnsi="宋体" w:cs="宋体" w:hint="eastAsia"/>
          <w:sz w:val="21"/>
          <w:szCs w:val="21"/>
        </w:rPr>
        <w:t>1.2MM，梯子平台高度为400CM，平台上方护栏高度为120CM，梯子底座长度为250CM。梯子底座及平台上方护栏为可拆式（便于运输），脚轮</w:t>
      </w:r>
      <w:r>
        <w:rPr>
          <w:rFonts w:hAnsi="宋体" w:cs="宋体" w:hint="eastAsia"/>
          <w:sz w:val="21"/>
          <w:szCs w:val="21"/>
        </w:rPr>
        <w:lastRenderedPageBreak/>
        <w:t>为2个定轮，2个可转向轮子，踏板表面具有防滑纹路，梯子额定承重满足4名成年人同时站立的使用要求（总荷载需≥200KG）。</w:t>
      </w:r>
    </w:p>
    <w:p w:rsidR="00CB4951" w:rsidRDefault="00CB4951" w:rsidP="00CB4951">
      <w:pPr>
        <w:spacing w:line="360" w:lineRule="auto"/>
        <w:ind w:firstLineChars="200" w:firstLine="422"/>
        <w:rPr>
          <w:rFonts w:hAnsi="宋体" w:cs="宋体"/>
          <w:b/>
          <w:szCs w:val="21"/>
        </w:rPr>
      </w:pPr>
      <w:r>
        <w:rPr>
          <w:rFonts w:hAnsi="宋体" w:cs="宋体" w:hint="eastAsia"/>
          <w:b/>
          <w:sz w:val="21"/>
          <w:szCs w:val="21"/>
        </w:rPr>
        <w:t>七、交货要求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一）交货时间：自合同签订之日起20日内完成所有登高梯的生产、运输、安装及调试等工作，并通过采购人最终验收。对于因不可抗力因素导致供货期延缓，供应商需与采购人沟通并经采购人同意后，可适当延期。</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（二）交货地点、方式：</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交货地点为：以采购人提供各个污水厂区的地址为准。供应商负责货物运输，并承担包装、运输费用。</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采购人如需变更交货地点，采购人应在原定的最后交货日5日前通知供应商。供应商负责将货物运输至采购人指定位置。</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（三）交货方式与风险承担：</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在货物移交给采购人并经采购人最终验收合格前，货物的损耗、毁损、灭失的风险和责任均由供应商自行承担。</w:t>
      </w:r>
    </w:p>
    <w:p w:rsidR="00CB4951" w:rsidRDefault="00CB4951" w:rsidP="00CB4951">
      <w:pPr>
        <w:widowControl/>
        <w:numPr>
          <w:ilvl w:val="255"/>
          <w:numId w:val="0"/>
        </w:numPr>
        <w:spacing w:line="360" w:lineRule="auto"/>
        <w:ind w:firstLineChars="200" w:firstLine="422"/>
        <w:rPr>
          <w:rFonts w:hAnsi="宋体" w:cs="宋体"/>
          <w:b/>
          <w:szCs w:val="21"/>
        </w:rPr>
      </w:pPr>
      <w:r>
        <w:rPr>
          <w:rFonts w:hAnsi="宋体" w:cs="宋体" w:hint="eastAsia"/>
          <w:b/>
          <w:sz w:val="21"/>
          <w:szCs w:val="21"/>
        </w:rPr>
        <w:t>八、验收要求</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登高梯安装完成后，由生产部门与安监部门共同参与验收，重点检查梯子材质是否符合要求，焊接部位的焊缝质量是否均为满焊，梯子承重是否满足4名成年人同时站立的使用要求（总荷载需≥200KG）。</w:t>
      </w:r>
    </w:p>
    <w:p w:rsidR="00CB4951" w:rsidRDefault="00CB4951" w:rsidP="00CB4951">
      <w:pPr>
        <w:widowControl/>
        <w:spacing w:line="360" w:lineRule="auto"/>
        <w:ind w:firstLineChars="200" w:firstLine="422"/>
        <w:rPr>
          <w:rFonts w:hAnsi="宋体" w:cs="宋体"/>
          <w:b/>
          <w:szCs w:val="21"/>
        </w:rPr>
      </w:pPr>
      <w:r>
        <w:rPr>
          <w:rFonts w:hAnsi="宋体" w:cs="宋体" w:hint="eastAsia"/>
          <w:b/>
          <w:sz w:val="21"/>
          <w:szCs w:val="21"/>
        </w:rPr>
        <w:t>九、质保期及售后要求</w:t>
      </w:r>
    </w:p>
    <w:p w:rsidR="00CB4951" w:rsidRDefault="00CB4951" w:rsidP="00CB4951">
      <w:pPr>
        <w:spacing w:line="360" w:lineRule="auto"/>
        <w:ind w:firstLineChars="200" w:firstLine="420"/>
        <w:rPr>
          <w:rFonts w:hAnsi="宋体" w:cs="宋体"/>
          <w:szCs w:val="21"/>
        </w:rPr>
      </w:pPr>
      <w:proofErr w:type="gramStart"/>
      <w:r>
        <w:rPr>
          <w:rFonts w:hAnsi="宋体" w:cs="宋体" w:hint="eastAsia"/>
          <w:sz w:val="21"/>
          <w:szCs w:val="21"/>
        </w:rPr>
        <w:t>登高梯质保期</w:t>
      </w:r>
      <w:proofErr w:type="gramEnd"/>
      <w:r>
        <w:rPr>
          <w:rFonts w:hAnsi="宋体" w:cs="宋体" w:hint="eastAsia"/>
          <w:sz w:val="21"/>
          <w:szCs w:val="21"/>
        </w:rPr>
        <w:t>为12个月，自登高</w:t>
      </w:r>
      <w:proofErr w:type="gramStart"/>
      <w:r>
        <w:rPr>
          <w:rFonts w:hAnsi="宋体" w:cs="宋体" w:hint="eastAsia"/>
          <w:sz w:val="21"/>
          <w:szCs w:val="21"/>
        </w:rPr>
        <w:t>梯全部经最终</w:t>
      </w:r>
      <w:proofErr w:type="gramEnd"/>
      <w:r>
        <w:rPr>
          <w:rFonts w:hAnsi="宋体" w:cs="宋体" w:hint="eastAsia"/>
          <w:sz w:val="21"/>
          <w:szCs w:val="21"/>
        </w:rPr>
        <w:t>验收合格之日起算，以《验收单》双方签字确认为准。质保期内供应商对不符合合同要求的、有问题的货物应免费提供维修等其它售后服务，质保期内所有服务由供应商上门进行，且不得另行收取任何费用。</w:t>
      </w:r>
    </w:p>
    <w:p w:rsidR="00CB4951" w:rsidRDefault="00CB4951" w:rsidP="00CB4951">
      <w:pPr>
        <w:spacing w:line="360" w:lineRule="auto"/>
        <w:ind w:firstLineChars="200" w:firstLine="420"/>
        <w:rPr>
          <w:rFonts w:hAnsi="宋体" w:cs="宋体"/>
          <w:szCs w:val="21"/>
        </w:rPr>
      </w:pPr>
      <w:r>
        <w:rPr>
          <w:rFonts w:hAnsi="宋体" w:cs="宋体" w:hint="eastAsia"/>
          <w:sz w:val="21"/>
          <w:szCs w:val="21"/>
        </w:rPr>
        <w:t>质保期内，采购人正常使用登高梯，</w:t>
      </w:r>
      <w:proofErr w:type="gramStart"/>
      <w:r>
        <w:rPr>
          <w:rFonts w:hAnsi="宋体" w:cs="宋体" w:hint="eastAsia"/>
          <w:sz w:val="21"/>
          <w:szCs w:val="21"/>
        </w:rPr>
        <w:t>登高梯因材质</w:t>
      </w:r>
      <w:proofErr w:type="gramEnd"/>
      <w:r>
        <w:rPr>
          <w:rFonts w:hAnsi="宋体" w:cs="宋体" w:hint="eastAsia"/>
          <w:sz w:val="21"/>
          <w:szCs w:val="21"/>
        </w:rPr>
        <w:t>、焊接等质量问题影响采购人安全使用的，供应商须在48小时内到达厂区为采购人提供保修服务，直至登高梯质量、安全问题得到解决（人为损坏除外）。</w:t>
      </w:r>
    </w:p>
    <w:p w:rsidR="00CB4951" w:rsidRDefault="00CB4951" w:rsidP="00CB4951">
      <w:pPr>
        <w:widowControl/>
        <w:spacing w:line="360" w:lineRule="auto"/>
        <w:ind w:firstLineChars="200" w:firstLine="422"/>
        <w:rPr>
          <w:rFonts w:hAnsi="宋体" w:cs="宋体"/>
          <w:b/>
          <w:szCs w:val="21"/>
        </w:rPr>
      </w:pPr>
      <w:r>
        <w:rPr>
          <w:rFonts w:hAnsi="宋体" w:cs="宋体" w:hint="eastAsia"/>
          <w:b/>
          <w:sz w:val="21"/>
          <w:szCs w:val="21"/>
        </w:rPr>
        <w:t>十、款项支付</w:t>
      </w:r>
    </w:p>
    <w:p w:rsidR="00CB4951" w:rsidRDefault="00CB4951" w:rsidP="00CB4951">
      <w:pPr>
        <w:widowControl/>
        <w:spacing w:line="360" w:lineRule="auto"/>
        <w:ind w:firstLineChars="200" w:firstLine="480"/>
        <w:rPr>
          <w:rFonts w:hAnsi="宋体" w:cs="宋体"/>
          <w:szCs w:val="21"/>
        </w:rPr>
      </w:pPr>
      <w:r>
        <w:rPr>
          <w:rFonts w:hAnsi="宋体" w:cs="宋体" w:hint="eastAsia"/>
          <w:szCs w:val="21"/>
        </w:rPr>
        <w:lastRenderedPageBreak/>
        <w:fldChar w:fldCharType="begin"/>
      </w:r>
      <w:r>
        <w:rPr>
          <w:rFonts w:hAnsi="宋体" w:cs="宋体" w:hint="eastAsia"/>
          <w:sz w:val="21"/>
          <w:szCs w:val="21"/>
        </w:rPr>
        <w:instrText xml:space="preserve"> LINK Word.Document.12 "D:\\Users\\ZYDN01\\xwechat_files\\wx670056660_5d14\\msg\\file\\2025-09\\附件1.东莞市石鼓净水有限公司2025年污水厂及提标项目轴承采购项目用户需求书.docx" "OLE_LINK1" \h \a  \* MERGEFORMAT</w:instrText>
      </w:r>
      <w:r>
        <w:rPr>
          <w:rFonts w:hAnsi="宋体" w:cs="宋体" w:hint="eastAsia"/>
          <w:szCs w:val="21"/>
        </w:rPr>
        <w:fldChar w:fldCharType="separate"/>
      </w:r>
      <w:r>
        <w:rPr>
          <w:rFonts w:hAnsi="宋体" w:cs="宋体" w:hint="eastAsia"/>
          <w:sz w:val="21"/>
          <w:szCs w:val="21"/>
          <w:lang w:bidi="ar"/>
        </w:rPr>
        <w:t>(一)本项目报价为综合单价，包括但不限于货物的采购、制造费、包装费、运输费、装卸费、安装费、保险费、场地清洁费、验收、质保期免费上门服务费（含人工费、零部件费、交通费等）、供应商销项税额以外的税费及合理利润等相关服务的全部费用。</w:t>
      </w:r>
    </w:p>
    <w:p w:rsidR="0090194A" w:rsidRDefault="00CB4951" w:rsidP="00CB4951">
      <w:pPr>
        <w:spacing w:line="360" w:lineRule="auto"/>
        <w:ind w:firstLineChars="200" w:firstLine="480"/>
        <w:rPr>
          <w:rFonts w:ascii="Times New Roman"/>
        </w:rPr>
      </w:pPr>
      <w:r>
        <w:rPr>
          <w:rFonts w:hAnsi="宋体" w:cs="宋体" w:hint="eastAsia"/>
          <w:szCs w:val="21"/>
        </w:rPr>
        <w:fldChar w:fldCharType="end"/>
      </w:r>
      <w:r>
        <w:rPr>
          <w:rFonts w:hAnsi="宋体" w:cs="宋体" w:hint="eastAsia"/>
          <w:sz w:val="21"/>
          <w:szCs w:val="21"/>
        </w:rPr>
        <w:t>(二)供应商完成本合同项下所有登高梯的生产、运输、安装及调试等工作并经采购人最终验收合格后，双方就实际发生的采购数量进行结算确定结算金额，供应商按采购人要求向采购人提供请款金额等额、合法、有效的增值税专用发票和请款报告，采购人在收到前述材料并审核确认无误后30日内，支付结算金额的97%及对应的税额给供应商；剩余结算金额的3%及对应的税额作为质保金，质保期满后，所供货物无质量问题且供应</w:t>
      </w:r>
      <w:proofErr w:type="gramStart"/>
      <w:r>
        <w:rPr>
          <w:rFonts w:hAnsi="宋体" w:cs="宋体" w:hint="eastAsia"/>
          <w:sz w:val="21"/>
          <w:szCs w:val="21"/>
        </w:rPr>
        <w:t>商按照</w:t>
      </w:r>
      <w:proofErr w:type="gramEnd"/>
      <w:r>
        <w:rPr>
          <w:rFonts w:hAnsi="宋体" w:cs="宋体" w:hint="eastAsia"/>
          <w:sz w:val="21"/>
          <w:szCs w:val="21"/>
        </w:rPr>
        <w:t>本合同约定提供质保服务的，供应商按采购人要求向采购人提供请款报告及请款金额等额、合法、有效的增值税专用发票，采购人在收到前述材料并审核确认无误后将质保金无息支付给供应商。如质保期内供应</w:t>
      </w:r>
      <w:proofErr w:type="gramStart"/>
      <w:r>
        <w:rPr>
          <w:rFonts w:hAnsi="宋体" w:cs="宋体" w:hint="eastAsia"/>
          <w:sz w:val="21"/>
          <w:szCs w:val="21"/>
        </w:rPr>
        <w:t>商未能</w:t>
      </w:r>
      <w:proofErr w:type="gramEnd"/>
      <w:r>
        <w:rPr>
          <w:rFonts w:hAnsi="宋体" w:cs="宋体" w:hint="eastAsia"/>
          <w:sz w:val="21"/>
          <w:szCs w:val="21"/>
        </w:rPr>
        <w:t>按合同约定提供质保服务的，在质保期满后由采购人根据供应</w:t>
      </w:r>
      <w:proofErr w:type="gramStart"/>
      <w:r>
        <w:rPr>
          <w:rFonts w:hAnsi="宋体" w:cs="宋体" w:hint="eastAsia"/>
          <w:sz w:val="21"/>
          <w:szCs w:val="21"/>
        </w:rPr>
        <w:t>商实际</w:t>
      </w:r>
      <w:proofErr w:type="gramEnd"/>
      <w:r>
        <w:rPr>
          <w:rFonts w:hAnsi="宋体" w:cs="宋体" w:hint="eastAsia"/>
          <w:sz w:val="21"/>
          <w:szCs w:val="21"/>
        </w:rPr>
        <w:t>履行质保服务情况与供应商结算质保金。</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rFonts w:ascii="Times New Roman"/>
        </w:rPr>
      </w:pPr>
    </w:p>
    <w:p w:rsidR="0090194A" w:rsidRDefault="0090194A">
      <w:pPr>
        <w:spacing w:line="360" w:lineRule="auto"/>
        <w:rPr>
          <w:rFonts w:ascii="Times New Roman"/>
        </w:rPr>
      </w:pPr>
    </w:p>
    <w:p w:rsidR="0090194A" w:rsidRDefault="0090194A">
      <w:pPr>
        <w:spacing w:line="360" w:lineRule="auto"/>
        <w:rPr>
          <w:b/>
          <w:color w:val="000000" w:themeColor="text1"/>
        </w:rPr>
      </w:pPr>
    </w:p>
    <w:p w:rsidR="00B5260B" w:rsidRDefault="00B5260B" w:rsidP="00B5260B">
      <w:pPr>
        <w:pStyle w:val="a0"/>
      </w:pPr>
    </w:p>
    <w:p w:rsidR="00B5260B" w:rsidRDefault="00B5260B" w:rsidP="00B5260B">
      <w:pPr>
        <w:pStyle w:val="a4"/>
      </w:pPr>
    </w:p>
    <w:p w:rsidR="00B5260B" w:rsidRDefault="00B5260B" w:rsidP="00B5260B"/>
    <w:p w:rsidR="00B5260B" w:rsidRPr="00B5260B" w:rsidRDefault="00B5260B" w:rsidP="00B5260B">
      <w:pPr>
        <w:pStyle w:val="a0"/>
      </w:pPr>
    </w:p>
    <w:p w:rsidR="0090194A" w:rsidRDefault="005A064C">
      <w:pPr>
        <w:pStyle w:val="1"/>
        <w:spacing w:before="0" w:after="0"/>
        <w:jc w:val="center"/>
        <w:rPr>
          <w:rFonts w:hAnsi="宋体" w:cs="宋体"/>
          <w:szCs w:val="32"/>
        </w:rPr>
      </w:pPr>
      <w:bookmarkStart w:id="29" w:name="_Toc29476707"/>
      <w:r>
        <w:rPr>
          <w:rFonts w:hAnsi="宋体" w:cs="宋体" w:hint="eastAsia"/>
          <w:szCs w:val="32"/>
        </w:rPr>
        <w:lastRenderedPageBreak/>
        <w:t>第四章 报价须知</w:t>
      </w:r>
      <w:bookmarkEnd w:id="29"/>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B5260B">
      <w:pPr>
        <w:spacing w:line="360" w:lineRule="auto"/>
        <w:ind w:firstLineChars="177" w:firstLine="425"/>
        <w:rPr>
          <w:rFonts w:hAnsi="宋体" w:cs="宋体"/>
        </w:rPr>
      </w:pPr>
      <w:r>
        <w:rPr>
          <w:rFonts w:hAnsi="宋体" w:cs="宋体"/>
          <w:color w:val="000000" w:themeColor="text1"/>
        </w:rPr>
        <w:t>4</w:t>
      </w:r>
      <w:r w:rsidR="005A064C">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241918">
        <w:rPr>
          <w:rFonts w:ascii="Times New Roman" w:hint="eastAsia"/>
        </w:rPr>
        <w:t>不锈钢</w:t>
      </w:r>
      <w:r>
        <w:rPr>
          <w:rFonts w:ascii="Times New Roman" w:hint="eastAsia"/>
        </w:rPr>
        <w:t>梯</w:t>
      </w:r>
      <w:r w:rsidR="00C41798">
        <w:rPr>
          <w:rFonts w:ascii="Times New Roman" w:hint="eastAsia"/>
        </w:rPr>
        <w:t>或不锈钢制品相关</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B5260B">
      <w:pPr>
        <w:spacing w:line="360" w:lineRule="auto"/>
        <w:ind w:firstLineChars="177" w:firstLine="425"/>
        <w:rPr>
          <w:rFonts w:hAnsi="宋体" w:cs="宋体"/>
          <w:color w:val="000000" w:themeColor="text1"/>
        </w:rPr>
      </w:pPr>
      <w:r>
        <w:rPr>
          <w:rFonts w:hAnsi="宋体" w:cs="宋体"/>
        </w:rPr>
        <w:t>5</w:t>
      </w:r>
      <w:r w:rsidR="005A064C">
        <w:rPr>
          <w:rFonts w:hAnsi="宋体" w:cs="宋体"/>
        </w:rPr>
        <w:t>.</w:t>
      </w:r>
      <w:r w:rsidR="005A064C">
        <w:rPr>
          <w:rFonts w:hAnsi="宋体" w:cs="宋体" w:hint="eastAsia"/>
          <w:color w:val="000000" w:themeColor="text1"/>
        </w:rPr>
        <w:t>信用中国网站截图；</w:t>
      </w:r>
    </w:p>
    <w:p w:rsidR="0090194A" w:rsidRDefault="00B5260B">
      <w:pPr>
        <w:spacing w:line="360" w:lineRule="auto"/>
        <w:ind w:firstLineChars="177" w:firstLine="425"/>
        <w:rPr>
          <w:rFonts w:hAnsi="宋体" w:cs="宋体"/>
          <w:color w:val="000000" w:themeColor="text1"/>
        </w:rPr>
      </w:pPr>
      <w:r>
        <w:rPr>
          <w:rFonts w:hAnsi="宋体" w:cs="宋体"/>
          <w:color w:val="000000" w:themeColor="text1"/>
        </w:rPr>
        <w:t>6</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rsidR="0090194A" w:rsidRDefault="005A064C" w:rsidP="004053B0">
      <w:pPr>
        <w:spacing w:line="360" w:lineRule="auto"/>
        <w:ind w:firstLineChars="200" w:firstLine="482"/>
        <w:rPr>
          <w:rFonts w:ascii="Times New Roman"/>
          <w:b/>
          <w:bCs/>
        </w:rPr>
      </w:pPr>
      <w:r>
        <w:rPr>
          <w:rFonts w:ascii="Times New Roman" w:hint="eastAsia"/>
          <w:b/>
          <w:bCs/>
        </w:rPr>
        <w:t>2.</w:t>
      </w:r>
      <w:r w:rsidR="004053B0" w:rsidRPr="004053B0">
        <w:rPr>
          <w:rFonts w:ascii="Times New Roman" w:hint="eastAsia"/>
          <w:b/>
          <w:bCs/>
        </w:rPr>
        <w:t xml:space="preserve"> </w:t>
      </w:r>
      <w:r w:rsidR="004053B0" w:rsidRPr="005F5FA5">
        <w:rPr>
          <w:rFonts w:ascii="Times New Roman" w:hint="eastAsia"/>
          <w:b/>
          <w:bCs/>
        </w:rPr>
        <w:t>报价人的</w:t>
      </w:r>
      <w:r w:rsidR="00B5260B">
        <w:rPr>
          <w:rFonts w:ascii="Times New Roman" w:hint="eastAsia"/>
          <w:b/>
          <w:bCs/>
        </w:rPr>
        <w:t>综合单价不得高于本项目不含税最高限价，否则</w:t>
      </w:r>
      <w:r>
        <w:rPr>
          <w:rFonts w:ascii="Times New Roman" w:hint="eastAsia"/>
          <w:b/>
          <w:bCs/>
        </w:rPr>
        <w:t>该报价人的报价文件将被视为无效报价；</w:t>
      </w:r>
    </w:p>
    <w:p w:rsidR="0090194A" w:rsidRDefault="005A064C">
      <w:pPr>
        <w:spacing w:line="360" w:lineRule="auto"/>
        <w:ind w:firstLineChars="200" w:firstLine="482"/>
        <w:rPr>
          <w:rFonts w:ascii="Times New Roman"/>
          <w:b/>
          <w:bCs/>
        </w:rPr>
      </w:pPr>
      <w:r>
        <w:rPr>
          <w:rFonts w:ascii="Times New Roman" w:hint="eastAsia"/>
          <w:b/>
          <w:bCs/>
        </w:rPr>
        <w:t>3</w:t>
      </w:r>
      <w:r>
        <w:rPr>
          <w:rFonts w:ascii="Times New Roman"/>
          <w:b/>
          <w:bCs/>
        </w:rPr>
        <w:t>.</w:t>
      </w:r>
      <w:r>
        <w:rPr>
          <w:rFonts w:ascii="Times New Roman" w:hint="eastAsia"/>
          <w:b/>
          <w:bCs/>
        </w:rPr>
        <w:t>报价人未按报价文件格式提供相应材料的，按无效报价处理；</w:t>
      </w:r>
    </w:p>
    <w:p w:rsidR="0090194A" w:rsidRDefault="005A064C">
      <w:pPr>
        <w:spacing w:line="360" w:lineRule="auto"/>
        <w:ind w:firstLineChars="200" w:firstLine="482"/>
        <w:rPr>
          <w:rFonts w:ascii="Times New Roman"/>
          <w:b/>
          <w:bCs/>
        </w:rPr>
      </w:pPr>
      <w:r>
        <w:rPr>
          <w:rFonts w:ascii="Times New Roman" w:hint="eastAsia"/>
          <w:b/>
          <w:bCs/>
        </w:rPr>
        <w:t>4</w:t>
      </w:r>
      <w:r>
        <w:rPr>
          <w:rFonts w:ascii="Times New Roman"/>
          <w:b/>
          <w:bCs/>
        </w:rPr>
        <w:t>.</w:t>
      </w:r>
      <w:r>
        <w:rPr>
          <w:rFonts w:ascii="Times New Roman"/>
          <w:b/>
          <w:bCs/>
        </w:rPr>
        <w:t>若有效报价文件不足三家时，采购人有权重新进行采购。</w:t>
      </w:r>
    </w:p>
    <w:p w:rsidR="0090194A" w:rsidRDefault="005A064C">
      <w:pPr>
        <w:spacing w:line="360" w:lineRule="auto"/>
        <w:ind w:firstLineChars="200" w:firstLine="482"/>
        <w:rPr>
          <w:rFonts w:ascii="Times New Roman"/>
          <w:b/>
          <w:bCs/>
        </w:rPr>
      </w:pPr>
      <w:r>
        <w:rPr>
          <w:rFonts w:ascii="Times New Roman" w:hint="eastAsia"/>
          <w:b/>
          <w:bCs/>
        </w:rPr>
        <w:t>5.</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p>
    <w:p w:rsidR="0090194A" w:rsidRDefault="005A064C">
      <w:pPr>
        <w:spacing w:line="360" w:lineRule="auto"/>
        <w:ind w:firstLineChars="200" w:firstLine="482"/>
        <w:rPr>
          <w:rFonts w:hAnsi="宋体" w:cs="宋体"/>
          <w:b/>
          <w:bCs/>
        </w:rPr>
      </w:pPr>
      <w:r>
        <w:rPr>
          <w:rFonts w:ascii="Times New Roman" w:hint="eastAsia"/>
          <w:b/>
          <w:bCs/>
        </w:rPr>
        <w:t>6.</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w:t>
      </w:r>
      <w:r w:rsidR="00B5260B" w:rsidRPr="00B5260B">
        <w:rPr>
          <w:rFonts w:hAnsi="宋体" w:cs="宋体" w:hint="eastAsia"/>
          <w:b/>
        </w:rPr>
        <w:t>东莞市众源环境投资有限公司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30" w:name="_Toc29476708"/>
      <w:r>
        <w:rPr>
          <w:rFonts w:hAnsi="宋体" w:cs="宋体" w:hint="eastAsia"/>
          <w:szCs w:val="32"/>
        </w:rPr>
        <w:lastRenderedPageBreak/>
        <w:t>第五章 报价文件（格式）</w:t>
      </w:r>
      <w:bookmarkEnd w:id="30"/>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241918" w:rsidRDefault="00241918">
            <w:pPr>
              <w:autoSpaceDE/>
              <w:autoSpaceDN/>
              <w:adjustRightInd/>
              <w:jc w:val="center"/>
              <w:rPr>
                <w:rFonts w:ascii="Times New Roman"/>
                <w:bCs/>
                <w:color w:val="000000"/>
                <w:szCs w:val="21"/>
              </w:rPr>
            </w:pPr>
            <w:r w:rsidRPr="00241918">
              <w:rPr>
                <w:rFonts w:ascii="Times New Roman" w:hint="eastAsia"/>
                <w:bCs/>
                <w:color w:val="000000"/>
                <w:szCs w:val="21"/>
              </w:rPr>
              <w:t>东莞市众源环境投资有限公司污泥取样移动式不锈钢登高梯</w:t>
            </w:r>
          </w:p>
          <w:p w:rsidR="0090194A" w:rsidRDefault="00241918">
            <w:pPr>
              <w:autoSpaceDE/>
              <w:autoSpaceDN/>
              <w:adjustRightInd/>
              <w:jc w:val="center"/>
              <w:rPr>
                <w:rFonts w:hAnsi="宋体" w:cs="宋体"/>
                <w:color w:val="000000"/>
                <w:szCs w:val="28"/>
              </w:rPr>
            </w:pPr>
            <w:r w:rsidRPr="00241918">
              <w:rPr>
                <w:rFonts w:ascii="Times New Roman" w:hint="eastAsia"/>
                <w:bCs/>
                <w:color w:val="000000"/>
                <w:szCs w:val="21"/>
              </w:rPr>
              <w:t>采购项目</w:t>
            </w:r>
          </w:p>
        </w:tc>
      </w:tr>
      <w:tr w:rsidR="0090194A">
        <w:trPr>
          <w:trHeight w:val="1686"/>
          <w:jc w:val="center"/>
        </w:trPr>
        <w:tc>
          <w:tcPr>
            <w:tcW w:w="2127" w:type="dxa"/>
            <w:shd w:val="clear" w:color="auto" w:fill="auto"/>
            <w:vAlign w:val="center"/>
          </w:tcPr>
          <w:p w:rsidR="00B5260B" w:rsidRDefault="00B5260B" w:rsidP="00B5260B">
            <w:pPr>
              <w:pStyle w:val="aa"/>
              <w:jc w:val="center"/>
              <w:rPr>
                <w:rFonts w:hAnsi="宋体" w:cs="宋体"/>
                <w:color w:val="000000"/>
                <w:sz w:val="24"/>
                <w:szCs w:val="28"/>
              </w:rPr>
            </w:pPr>
            <w:r>
              <w:rPr>
                <w:rFonts w:hAnsi="宋体" w:cs="宋体" w:hint="eastAsia"/>
                <w:color w:val="000000"/>
                <w:sz w:val="24"/>
                <w:szCs w:val="28"/>
              </w:rPr>
              <w:t>不含税综合单价报价</w:t>
            </w:r>
          </w:p>
          <w:p w:rsidR="0090194A" w:rsidRDefault="00B5260B" w:rsidP="00B5260B">
            <w:pPr>
              <w:pStyle w:val="aa"/>
              <w:jc w:val="center"/>
              <w:rPr>
                <w:rFonts w:hAnsi="宋体" w:cs="宋体"/>
                <w:color w:val="000000"/>
                <w:sz w:val="24"/>
                <w:szCs w:val="28"/>
              </w:rPr>
            </w:pPr>
            <w:r>
              <w:rPr>
                <w:rFonts w:hAnsi="宋体" w:cs="宋体" w:hint="eastAsia"/>
                <w:color w:val="000000"/>
                <w:sz w:val="24"/>
                <w:szCs w:val="28"/>
              </w:rPr>
              <w:t>（单位：元/张）</w:t>
            </w:r>
          </w:p>
        </w:tc>
        <w:tc>
          <w:tcPr>
            <w:tcW w:w="7082" w:type="dxa"/>
            <w:shd w:val="clear" w:color="auto" w:fill="auto"/>
            <w:vAlign w:val="center"/>
          </w:tcPr>
          <w:p w:rsidR="00B5260B" w:rsidRDefault="00B5260B" w:rsidP="00B5260B">
            <w:pPr>
              <w:pStyle w:val="aa"/>
              <w:ind w:firstLineChars="300" w:firstLine="720"/>
              <w:rPr>
                <w:rFonts w:hAnsi="宋体" w:cs="宋体"/>
                <w:color w:val="000000"/>
                <w:sz w:val="24"/>
                <w:szCs w:val="28"/>
                <w:u w:val="single"/>
              </w:rPr>
            </w:pPr>
            <w:r>
              <w:rPr>
                <w:rFonts w:hAnsi="宋体" w:cs="宋体"/>
                <w:color w:val="000000"/>
                <w:sz w:val="24"/>
                <w:szCs w:val="28"/>
              </w:rPr>
              <w:t xml:space="preserve"> </w:t>
            </w: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241918" w:rsidRDefault="005F5FA5" w:rsidP="00241918">
            <w:pPr>
              <w:autoSpaceDE/>
              <w:autoSpaceDN/>
              <w:adjustRightInd/>
              <w:jc w:val="both"/>
              <w:rPr>
                <w:rFonts w:ascii="Times New Roman"/>
                <w:b/>
                <w:bCs/>
              </w:rPr>
            </w:pPr>
            <w:r w:rsidRPr="005F5FA5">
              <w:rPr>
                <w:rFonts w:ascii="Times New Roman" w:hint="eastAsia"/>
                <w:b/>
                <w:bCs/>
              </w:rPr>
              <w:t xml:space="preserve">1. </w:t>
            </w:r>
            <w:r w:rsidR="00241918">
              <w:rPr>
                <w:rFonts w:ascii="Times New Roman"/>
                <w:b/>
                <w:bCs/>
              </w:rPr>
              <w:t>本次所报价格为不含销项税额，包含</w:t>
            </w:r>
            <w:r w:rsidR="00241918">
              <w:rPr>
                <w:rFonts w:ascii="Times New Roman" w:hint="eastAsia"/>
                <w:b/>
                <w:bCs/>
              </w:rPr>
              <w:t>供应</w:t>
            </w:r>
            <w:r w:rsidR="00241918">
              <w:rPr>
                <w:rFonts w:ascii="Times New Roman"/>
                <w:b/>
                <w:bCs/>
              </w:rPr>
              <w:t>商销项税额以外的税费及完成本项目所需的全部费用。</w:t>
            </w:r>
          </w:p>
          <w:p w:rsidR="00241918" w:rsidRDefault="00241918" w:rsidP="00241918">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hint="eastAsia"/>
                <w:b/>
                <w:bCs/>
              </w:rPr>
              <w:t>综合单价不得高于本项目不含税最高限价（</w:t>
            </w:r>
            <w:r>
              <w:rPr>
                <w:rFonts w:ascii="Times New Roman"/>
                <w:b/>
                <w:bCs/>
              </w:rPr>
              <w:t>6,887.75</w:t>
            </w:r>
            <w:r>
              <w:rPr>
                <w:rFonts w:ascii="Times New Roman" w:hint="eastAsia"/>
                <w:b/>
                <w:bCs/>
              </w:rPr>
              <w:t>元</w:t>
            </w:r>
            <w:r>
              <w:rPr>
                <w:rFonts w:ascii="Times New Roman" w:hint="eastAsia"/>
                <w:b/>
                <w:bCs/>
              </w:rPr>
              <w:t>/</w:t>
            </w:r>
            <w:r>
              <w:rPr>
                <w:rFonts w:ascii="Times New Roman" w:hint="eastAsia"/>
                <w:b/>
                <w:bCs/>
              </w:rPr>
              <w:t>张），否则视为无效报价。</w:t>
            </w:r>
          </w:p>
          <w:p w:rsidR="0090194A" w:rsidRPr="00241918" w:rsidRDefault="00241918" w:rsidP="005F5FA5">
            <w:pPr>
              <w:autoSpaceDE/>
              <w:autoSpaceDN/>
              <w:adjustRightInd/>
              <w:jc w:val="both"/>
              <w:rPr>
                <w:rFonts w:ascii="Times New Roman"/>
                <w:b/>
                <w:bCs/>
              </w:rPr>
            </w:pPr>
            <w:r>
              <w:rPr>
                <w:rFonts w:ascii="Times New Roman" w:hint="eastAsia"/>
                <w:b/>
                <w:bCs/>
              </w:rPr>
              <w:t>3</w:t>
            </w:r>
            <w:r>
              <w:rPr>
                <w:rFonts w:ascii="Times New Roman"/>
                <w:b/>
                <w:bCs/>
              </w:rPr>
              <w:t>.</w:t>
            </w:r>
            <w:r w:rsidRPr="002F7F50">
              <w:rPr>
                <w:rFonts w:ascii="Times New Roman" w:hint="eastAsia"/>
                <w:b/>
                <w:bCs/>
              </w:rPr>
              <w:t xml:space="preserve"> </w:t>
            </w:r>
            <w:r w:rsidRPr="002F7F50">
              <w:rPr>
                <w:rFonts w:ascii="Times New Roman" w:hint="eastAsia"/>
                <w:b/>
                <w:bCs/>
              </w:rPr>
              <w:t>上述报价数值</w:t>
            </w:r>
            <w:r>
              <w:rPr>
                <w:rFonts w:ascii="Times New Roman" w:hint="eastAsia"/>
                <w:b/>
                <w:bCs/>
              </w:rPr>
              <w:t>如需</w:t>
            </w:r>
            <w:r w:rsidRPr="002F7F50">
              <w:rPr>
                <w:rFonts w:ascii="Times New Roman" w:hint="eastAsia"/>
                <w:b/>
                <w:bCs/>
              </w:rPr>
              <w:t>保留小数点后</w:t>
            </w:r>
            <w:r w:rsidRPr="002F7F50">
              <w:rPr>
                <w:rFonts w:ascii="Times New Roman" w:hint="eastAsia"/>
                <w:b/>
                <w:bCs/>
              </w:rPr>
              <w:t xml:space="preserve"> 2 </w:t>
            </w:r>
            <w:r w:rsidRPr="002F7F50">
              <w:rPr>
                <w:rFonts w:ascii="Times New Roman" w:hint="eastAsia"/>
                <w:b/>
                <w:bCs/>
              </w:rPr>
              <w:t>位，从小数点后第</w:t>
            </w:r>
            <w:r w:rsidRPr="002F7F50">
              <w:rPr>
                <w:rFonts w:ascii="Times New Roman" w:hint="eastAsia"/>
                <w:b/>
                <w:bCs/>
              </w:rPr>
              <w:t xml:space="preserve"> 3 </w:t>
            </w:r>
            <w:r w:rsidRPr="002F7F50">
              <w:rPr>
                <w:rFonts w:ascii="Times New Roman" w:hint="eastAsia"/>
                <w:b/>
                <w:bCs/>
              </w:rPr>
              <w:t>位四舍五入。</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ind w:right="1680"/>
        <w:rPr>
          <w:rFonts w:hAnsi="宋体" w:cs="宋体"/>
          <w:color w:val="000000"/>
          <w:kern w:val="2"/>
          <w:szCs w:val="28"/>
        </w:rPr>
      </w:pP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BD33FC" w:rsidRPr="00BD33FC" w:rsidRDefault="00BD33FC" w:rsidP="00BD33FC"/>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31"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32" w:name="_Toc534701786"/>
      <w:bookmarkStart w:id="33" w:name="_Toc534278252"/>
      <w:bookmarkStart w:id="34" w:name="_Toc513226437"/>
      <w:bookmarkEnd w:id="31"/>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4053B0" w:rsidRPr="00241918" w:rsidRDefault="005A064C" w:rsidP="00241918">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241918">
      <w:pPr>
        <w:spacing w:line="360" w:lineRule="auto"/>
        <w:rPr>
          <w:rFonts w:hAnsi="宋体" w:cs="宋体"/>
          <w:b/>
          <w:sz w:val="28"/>
          <w:szCs w:val="28"/>
        </w:rPr>
      </w:pPr>
      <w:r>
        <w:rPr>
          <w:rFonts w:hAnsi="宋体" w:cs="宋体"/>
          <w:b/>
          <w:sz w:val="28"/>
          <w:szCs w:val="28"/>
        </w:rPr>
        <w:lastRenderedPageBreak/>
        <w:t>4</w:t>
      </w:r>
      <w:r w:rsidR="004053B0">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Pr>
          <w:rFonts w:hAnsi="宋体" w:cs="宋体" w:hint="eastAsia"/>
          <w:b/>
          <w:sz w:val="28"/>
          <w:szCs w:val="28"/>
        </w:rPr>
        <w:t>不锈钢</w:t>
      </w:r>
      <w:r w:rsidRPr="00241918">
        <w:rPr>
          <w:rFonts w:hAnsi="宋体" w:cs="宋体" w:hint="eastAsia"/>
          <w:b/>
          <w:sz w:val="28"/>
          <w:szCs w:val="28"/>
        </w:rPr>
        <w:t>梯</w:t>
      </w:r>
      <w:r w:rsidR="00C41798">
        <w:rPr>
          <w:rFonts w:hAnsi="宋体" w:cs="宋体" w:hint="eastAsia"/>
          <w:b/>
          <w:sz w:val="28"/>
          <w:szCs w:val="28"/>
        </w:rPr>
        <w:t>或</w:t>
      </w:r>
      <w:r w:rsidR="00C41798" w:rsidRPr="00C41798">
        <w:rPr>
          <w:rFonts w:hAnsi="宋体" w:cs="宋体" w:hint="eastAsia"/>
          <w:b/>
          <w:sz w:val="28"/>
          <w:szCs w:val="28"/>
        </w:rPr>
        <w:t>不锈钢制品相关</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241918">
      <w:pPr>
        <w:spacing w:line="360" w:lineRule="auto"/>
        <w:rPr>
          <w:rFonts w:hAnsi="宋体" w:cs="宋体"/>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241918">
      <w:pPr>
        <w:spacing w:line="360" w:lineRule="auto"/>
        <w:rPr>
          <w:rFonts w:ascii="Times New Roman"/>
          <w:b/>
          <w:sz w:val="28"/>
          <w:szCs w:val="28"/>
        </w:rPr>
      </w:pPr>
      <w:r>
        <w:rPr>
          <w:rFonts w:ascii="Times New Roman"/>
          <w:b/>
          <w:sz w:val="28"/>
          <w:szCs w:val="28"/>
        </w:rPr>
        <w:t>6</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241918" w:rsidRPr="00241918">
        <w:rPr>
          <w:rFonts w:ascii="Times New Roman" w:cs="宋体" w:hint="eastAsia"/>
          <w:u w:val="single"/>
        </w:rPr>
        <w:t>东莞市众源环境投资有限公司污泥取样移动式不锈钢登高梯采购项目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w:t>
      </w:r>
      <w:r>
        <w:rPr>
          <w:rFonts w:hAnsi="宋体" w:cs="宋体" w:hint="eastAsia"/>
        </w:rPr>
        <w:lastRenderedPageBreak/>
        <w:t>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lastRenderedPageBreak/>
        <w:t>④我公司承诺电动工具、电焊机等均具有漏电保护器和相应的安全防护装置。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32"/>
    <w:bookmarkEnd w:id="33"/>
    <w:bookmarkEnd w:id="34"/>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965" w:rsidRDefault="00461965">
      <w:r>
        <w:separator/>
      </w:r>
    </w:p>
  </w:endnote>
  <w:endnote w:type="continuationSeparator" w:id="0">
    <w:p w:rsidR="00461965" w:rsidRDefault="0046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951" w:rsidRDefault="00CB4951">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4951" w:rsidRDefault="00CB4951">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67894">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B4951" w:rsidRDefault="00CB4951">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67894">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951" w:rsidRDefault="00CB4951">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4951" w:rsidRDefault="00CB4951">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67894">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CB4951" w:rsidRDefault="00CB4951">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67894">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965" w:rsidRDefault="00461965">
      <w:r>
        <w:separator/>
      </w:r>
    </w:p>
  </w:footnote>
  <w:footnote w:type="continuationSeparator" w:id="0">
    <w:p w:rsidR="00461965" w:rsidRDefault="00461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B7ABA093"/>
    <w:multiLevelType w:val="singleLevel"/>
    <w:tmpl w:val="B7ABA093"/>
    <w:lvl w:ilvl="0">
      <w:start w:val="1"/>
      <w:numFmt w:val="chineseCounting"/>
      <w:suff w:val="nothing"/>
      <w:lvlText w:val="%1、"/>
      <w:lvlJc w:val="left"/>
      <w:rPr>
        <w:rFonts w:hint="eastAsia"/>
      </w:rPr>
    </w:lvl>
  </w:abstractNum>
  <w:abstractNum w:abstractNumId="2" w15:restartNumberingAfterBreak="0">
    <w:nsid w:val="EB97F40F"/>
    <w:multiLevelType w:val="singleLevel"/>
    <w:tmpl w:val="EB97F40F"/>
    <w:lvl w:ilvl="0">
      <w:start w:val="1"/>
      <w:numFmt w:val="decimal"/>
      <w:suff w:val="nothing"/>
      <w:lvlText w:val="%1、"/>
      <w:lvlJc w:val="left"/>
    </w:lvl>
  </w:abstractNum>
  <w:abstractNum w:abstractNumId="3" w15:restartNumberingAfterBreak="0">
    <w:nsid w:val="EEFEB810"/>
    <w:multiLevelType w:val="singleLevel"/>
    <w:tmpl w:val="EEFEB810"/>
    <w:lvl w:ilvl="0">
      <w:start w:val="1"/>
      <w:numFmt w:val="decimal"/>
      <w:suff w:val="nothing"/>
      <w:lvlText w:val="（%1）"/>
      <w:lvlJc w:val="left"/>
      <w:pPr>
        <w:ind w:left="0" w:firstLine="0"/>
      </w:pPr>
    </w:lvl>
  </w:abstractNum>
  <w:abstractNum w:abstractNumId="4" w15:restartNumberingAfterBreak="0">
    <w:nsid w:val="FD8937B9"/>
    <w:multiLevelType w:val="singleLevel"/>
    <w:tmpl w:val="FD8937B9"/>
    <w:lvl w:ilvl="0">
      <w:start w:val="1"/>
      <w:numFmt w:val="decimal"/>
      <w:suff w:val="nothing"/>
      <w:lvlText w:val="%1、"/>
      <w:lvlJc w:val="left"/>
    </w:lvl>
  </w:abstractNum>
  <w:abstractNum w:abstractNumId="5" w15:restartNumberingAfterBreak="0">
    <w:nsid w:val="FE1D2219"/>
    <w:multiLevelType w:val="singleLevel"/>
    <w:tmpl w:val="FE1D2219"/>
    <w:lvl w:ilvl="0">
      <w:start w:val="1"/>
      <w:numFmt w:val="decimal"/>
      <w:suff w:val="space"/>
      <w:lvlText w:val="%1."/>
      <w:lvlJc w:val="left"/>
    </w:lvl>
  </w:abstractNum>
  <w:abstractNum w:abstractNumId="6" w15:restartNumberingAfterBreak="0">
    <w:nsid w:val="04D0FE94"/>
    <w:multiLevelType w:val="singleLevel"/>
    <w:tmpl w:val="04D0FE94"/>
    <w:lvl w:ilvl="0">
      <w:start w:val="2"/>
      <w:numFmt w:val="decimal"/>
      <w:suff w:val="space"/>
      <w:lvlText w:val="%1."/>
      <w:lvlJc w:val="left"/>
    </w:lvl>
  </w:abstractNum>
  <w:abstractNum w:abstractNumId="7" w15:restartNumberingAfterBreak="0">
    <w:nsid w:val="1199E657"/>
    <w:multiLevelType w:val="singleLevel"/>
    <w:tmpl w:val="1199E657"/>
    <w:lvl w:ilvl="0">
      <w:start w:val="1"/>
      <w:numFmt w:val="decimal"/>
      <w:suff w:val="nothing"/>
      <w:lvlText w:val="%1．"/>
      <w:lvlJc w:val="left"/>
      <w:pPr>
        <w:ind w:left="0" w:firstLine="400"/>
      </w:pPr>
    </w:lvl>
  </w:abstractNum>
  <w:abstractNum w:abstractNumId="8"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0"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5"/>
  </w:num>
  <w:num w:numId="2">
    <w:abstractNumId w:val="6"/>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7"/>
    <w:lvlOverride w:ilvl="0">
      <w:startOverride w:val="1"/>
    </w:lvlOverride>
  </w:num>
  <w:num w:numId="9">
    <w:abstractNumId w:val="11"/>
    <w:lvlOverride w:ilvl="0">
      <w:startOverride w:val="2"/>
    </w:lvlOverride>
  </w:num>
  <w:num w:numId="10">
    <w:abstractNumId w:val="3"/>
    <w:lvlOverride w:ilvl="0">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1B9B"/>
    <w:rsid w:val="00087579"/>
    <w:rsid w:val="000877EE"/>
    <w:rsid w:val="000936C4"/>
    <w:rsid w:val="000A73FD"/>
    <w:rsid w:val="000B255E"/>
    <w:rsid w:val="000C3DC4"/>
    <w:rsid w:val="000C72DE"/>
    <w:rsid w:val="000D7F46"/>
    <w:rsid w:val="000E123B"/>
    <w:rsid w:val="00112FCD"/>
    <w:rsid w:val="00126F7D"/>
    <w:rsid w:val="001277AD"/>
    <w:rsid w:val="00130C34"/>
    <w:rsid w:val="00133197"/>
    <w:rsid w:val="0014286F"/>
    <w:rsid w:val="00150337"/>
    <w:rsid w:val="001736B6"/>
    <w:rsid w:val="00182153"/>
    <w:rsid w:val="001A1C91"/>
    <w:rsid w:val="001C4E88"/>
    <w:rsid w:val="001C66F6"/>
    <w:rsid w:val="001D52F6"/>
    <w:rsid w:val="001E3F91"/>
    <w:rsid w:val="001F7380"/>
    <w:rsid w:val="0021086E"/>
    <w:rsid w:val="00213880"/>
    <w:rsid w:val="00220FA1"/>
    <w:rsid w:val="0023708C"/>
    <w:rsid w:val="00241918"/>
    <w:rsid w:val="00241CA3"/>
    <w:rsid w:val="002533B7"/>
    <w:rsid w:val="00272C5F"/>
    <w:rsid w:val="00276876"/>
    <w:rsid w:val="002861E1"/>
    <w:rsid w:val="002B2FCB"/>
    <w:rsid w:val="002C29FB"/>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345B8"/>
    <w:rsid w:val="00440D93"/>
    <w:rsid w:val="004471D9"/>
    <w:rsid w:val="00450793"/>
    <w:rsid w:val="00451AE9"/>
    <w:rsid w:val="004536B9"/>
    <w:rsid w:val="00460DA6"/>
    <w:rsid w:val="00461965"/>
    <w:rsid w:val="004668C5"/>
    <w:rsid w:val="0047208D"/>
    <w:rsid w:val="0048608D"/>
    <w:rsid w:val="004A0792"/>
    <w:rsid w:val="004C1B24"/>
    <w:rsid w:val="004E008B"/>
    <w:rsid w:val="004E1AB3"/>
    <w:rsid w:val="004E559B"/>
    <w:rsid w:val="00506965"/>
    <w:rsid w:val="0051203D"/>
    <w:rsid w:val="00520060"/>
    <w:rsid w:val="00523878"/>
    <w:rsid w:val="005375DE"/>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6789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38C2"/>
    <w:rsid w:val="00786AEA"/>
    <w:rsid w:val="007913E8"/>
    <w:rsid w:val="007A57A7"/>
    <w:rsid w:val="007B01DD"/>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B00F70"/>
    <w:rsid w:val="00B2564D"/>
    <w:rsid w:val="00B3048B"/>
    <w:rsid w:val="00B44D9E"/>
    <w:rsid w:val="00B5260B"/>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B6A"/>
    <w:rsid w:val="00C15CAE"/>
    <w:rsid w:val="00C237BE"/>
    <w:rsid w:val="00C26932"/>
    <w:rsid w:val="00C41798"/>
    <w:rsid w:val="00C46D4E"/>
    <w:rsid w:val="00C5120C"/>
    <w:rsid w:val="00C54EDF"/>
    <w:rsid w:val="00C65334"/>
    <w:rsid w:val="00C77A3A"/>
    <w:rsid w:val="00C8067F"/>
    <w:rsid w:val="00C81F39"/>
    <w:rsid w:val="00CB0949"/>
    <w:rsid w:val="00CB31B3"/>
    <w:rsid w:val="00CB4951"/>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E031E7"/>
    <w:rsid w:val="00E078F8"/>
    <w:rsid w:val="00E12E8C"/>
    <w:rsid w:val="00E17996"/>
    <w:rsid w:val="00E24003"/>
    <w:rsid w:val="00E2498C"/>
    <w:rsid w:val="00E50F9B"/>
    <w:rsid w:val="00E77CB1"/>
    <w:rsid w:val="00E81726"/>
    <w:rsid w:val="00E937EB"/>
    <w:rsid w:val="00EA060E"/>
    <w:rsid w:val="00ED0E9B"/>
    <w:rsid w:val="00ED726B"/>
    <w:rsid w:val="00F07ECE"/>
    <w:rsid w:val="00F104E8"/>
    <w:rsid w:val="00F15ABD"/>
    <w:rsid w:val="00F36E08"/>
    <w:rsid w:val="00F53F51"/>
    <w:rsid w:val="00F56153"/>
    <w:rsid w:val="00F70597"/>
    <w:rsid w:val="00F8456C"/>
    <w:rsid w:val="00F923D8"/>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BD27D"/>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qFormat/>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customStyle="1" w:styleId="aff4">
    <w:name w:val="文档正文"/>
    <w:qFormat/>
    <w:rsid w:val="00CB4951"/>
    <w:pPr>
      <w:widowControl w:val="0"/>
      <w:spacing w:line="360" w:lineRule="auto"/>
      <w:jc w:val="both"/>
    </w:pPr>
    <w:rPr>
      <w:rFonts w:cs="Arial"/>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9238-3BF1-4E91-A2FF-C28939B1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43</Pages>
  <Words>3672</Words>
  <Characters>20933</Characters>
  <Application>Microsoft Office Word</Application>
  <DocSecurity>0</DocSecurity>
  <Lines>174</Lines>
  <Paragraphs>49</Paragraphs>
  <ScaleCrop>false</ScaleCrop>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206</cp:revision>
  <cp:lastPrinted>2020-10-15T06:52:00Z</cp:lastPrinted>
  <dcterms:created xsi:type="dcterms:W3CDTF">2020-10-14T01:34:00Z</dcterms:created>
  <dcterms:modified xsi:type="dcterms:W3CDTF">2025-10-09T08:15:00Z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